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18447" w14:textId="2EA82A26" w:rsidR="006004B7" w:rsidRDefault="006004B7" w:rsidP="006004B7">
      <w:pPr>
        <w:pStyle w:val="Listecontinue"/>
        <w:ind w:left="0"/>
        <w:jc w:val="both"/>
        <w:rPr>
          <w:rFonts w:ascii="Helvetica" w:hAnsi="Helvetica"/>
          <w:b/>
          <w:bCs/>
          <w:sz w:val="28"/>
          <w:szCs w:val="28"/>
          <w:u w:val="single"/>
          <w:shd w:val="clear" w:color="auto" w:fill="FFFFFF"/>
        </w:rPr>
      </w:pPr>
      <w:r w:rsidRPr="006004B7">
        <w:rPr>
          <w:rFonts w:ascii="Helvetica" w:hAnsi="Helvetica"/>
          <w:b/>
          <w:bCs/>
          <w:sz w:val="28"/>
          <w:szCs w:val="28"/>
          <w:u w:val="single"/>
          <w:shd w:val="clear" w:color="auto" w:fill="FFFFFF"/>
        </w:rPr>
        <w:t>Prière après le topo conflits/pardon</w:t>
      </w:r>
    </w:p>
    <w:p w14:paraId="0465BCA4" w14:textId="61B931C1" w:rsidR="006004B7" w:rsidRDefault="004E2248" w:rsidP="004E2248">
      <w:pPr>
        <w:jc w:val="both"/>
        <w:rPr>
          <w:b/>
          <w:bCs/>
          <w:color w:val="000000"/>
          <w:sz w:val="28"/>
          <w:szCs w:val="28"/>
        </w:rPr>
      </w:pPr>
      <w:r w:rsidRPr="004E2248">
        <w:rPr>
          <w:b/>
          <w:bCs/>
          <w:color w:val="000000"/>
          <w:sz w:val="28"/>
          <w:szCs w:val="28"/>
        </w:rPr>
        <w:t xml:space="preserve">Nous vous proposons maintenant de </w:t>
      </w:r>
      <w:r>
        <w:rPr>
          <w:b/>
          <w:bCs/>
          <w:color w:val="000000"/>
          <w:sz w:val="28"/>
          <w:szCs w:val="28"/>
        </w:rPr>
        <w:t xml:space="preserve">nous lever et de </w:t>
      </w:r>
      <w:r w:rsidRPr="004E2248">
        <w:rPr>
          <w:b/>
          <w:bCs/>
          <w:color w:val="000000"/>
          <w:sz w:val="28"/>
          <w:szCs w:val="28"/>
        </w:rPr>
        <w:t>prier ensemble pour finir cette journée </w:t>
      </w:r>
      <w:r w:rsidR="000A66A0" w:rsidRPr="000A66A0">
        <w:rPr>
          <w:color w:val="000000"/>
          <w:sz w:val="28"/>
          <w:szCs w:val="28"/>
        </w:rPr>
        <w:t>(ou alors</w:t>
      </w:r>
      <w:r w:rsidR="000A66A0">
        <w:rPr>
          <w:color w:val="000000"/>
          <w:sz w:val="28"/>
          <w:szCs w:val="28"/>
        </w:rPr>
        <w:t xml:space="preserve"> aller à la chapelle)</w:t>
      </w:r>
    </w:p>
    <w:p w14:paraId="054D4E97" w14:textId="558F10BF" w:rsidR="004E2248" w:rsidRPr="004E2248" w:rsidRDefault="004E2248" w:rsidP="004E2248">
      <w:pPr>
        <w:jc w:val="both"/>
        <w:rPr>
          <w:rFonts w:ascii="Helvetica" w:hAnsi="Helvetica"/>
          <w:sz w:val="28"/>
          <w:szCs w:val="28"/>
          <w:shd w:val="clear" w:color="auto" w:fill="FFFFFF"/>
        </w:rPr>
      </w:pPr>
      <w:r>
        <w:rPr>
          <w:b/>
          <w:bCs/>
          <w:color w:val="000000"/>
          <w:sz w:val="28"/>
          <w:szCs w:val="28"/>
        </w:rPr>
        <w:t>Nous faisons le signe de la Croix, le signe des chrétiens, avec lequel le prêtre ou le diacre ouvrira votre cérémonie de mariage : Au nom du Père et du Fils et du Saint-Esprit.</w:t>
      </w:r>
    </w:p>
    <w:p w14:paraId="4B72FF51" w14:textId="6C824E8B" w:rsidR="006004B7" w:rsidRDefault="006004B7" w:rsidP="004E2248">
      <w:pPr>
        <w:spacing w:after="120" w:line="360" w:lineRule="auto"/>
        <w:jc w:val="both"/>
        <w:rPr>
          <w:rFonts w:ascii="Helvetica" w:hAnsi="Helvetica"/>
          <w:color w:val="984806"/>
          <w:sz w:val="28"/>
          <w:szCs w:val="28"/>
          <w:shd w:val="clear" w:color="auto" w:fill="FFFFFF"/>
        </w:rPr>
      </w:pPr>
      <w:proofErr w:type="spellStart"/>
      <w:r w:rsidRPr="006004B7">
        <w:rPr>
          <w:rFonts w:ascii="Times New Roman" w:eastAsia="Times New Roman" w:hAnsi="Times New Roman" w:cs="Times New Roman"/>
          <w:b/>
          <w:bCs/>
          <w:color w:val="002060"/>
          <w:sz w:val="28"/>
          <w:szCs w:val="28"/>
          <w:u w:val="single"/>
          <w:lang w:eastAsia="fr-FR"/>
        </w:rPr>
        <w:t>L</w:t>
      </w:r>
      <w:proofErr w:type="spellEnd"/>
      <w:r>
        <w:rPr>
          <w:rFonts w:ascii="Times New Roman" w:eastAsia="Times New Roman" w:hAnsi="Times New Roman" w:cs="Times New Roman"/>
          <w:color w:val="000000"/>
          <w:sz w:val="28"/>
          <w:szCs w:val="28"/>
          <w:lang w:eastAsia="fr-FR"/>
        </w:rPr>
        <w:t xml:space="preserve"> </w:t>
      </w:r>
      <w:r w:rsidRPr="006004B7">
        <w:rPr>
          <w:rFonts w:ascii="Times New Roman" w:eastAsia="Times New Roman" w:hAnsi="Times New Roman" w:cs="Times New Roman"/>
          <w:color w:val="000000"/>
          <w:sz w:val="28"/>
          <w:szCs w:val="28"/>
          <w:lang w:eastAsia="fr-FR"/>
        </w:rPr>
        <w:t>Dieu nous a montré dans une parabole, une parabole c’est une histoire imagée que Jésus utilisait souvent pour nous enseigner, combien sa miséricorde est grande et combien Il nous pardonne toujours quand nous revenons vers Lui. (Luc, 15,11) :</w:t>
      </w:r>
    </w:p>
    <w:p w14:paraId="22EE2CE5" w14:textId="18B6B3C6" w:rsidR="006004B7" w:rsidRPr="006004B7" w:rsidRDefault="006004B7" w:rsidP="006004B7">
      <w:pPr>
        <w:pStyle w:val="Listecontinue"/>
        <w:ind w:left="0"/>
        <w:jc w:val="both"/>
        <w:rPr>
          <w:rFonts w:ascii="Helvetica" w:hAnsi="Helvetica"/>
          <w:color w:val="002060"/>
          <w:sz w:val="28"/>
          <w:szCs w:val="28"/>
          <w:shd w:val="clear" w:color="auto" w:fill="FFFFFF"/>
        </w:rPr>
      </w:pPr>
      <w:r w:rsidRPr="006004B7">
        <w:rPr>
          <w:rFonts w:ascii="Helvetica" w:hAnsi="Helvetica"/>
          <w:color w:val="002060"/>
          <w:sz w:val="28"/>
          <w:szCs w:val="28"/>
          <w:shd w:val="clear" w:color="auto" w:fill="FFFFFF"/>
        </w:rPr>
        <w:t xml:space="preserve">Père </w:t>
      </w:r>
    </w:p>
    <w:p w14:paraId="5FE68FB4" w14:textId="046E1D7F" w:rsidR="006004B7" w:rsidRDefault="006004B7" w:rsidP="006004B7">
      <w:pPr>
        <w:pStyle w:val="Listecontinue"/>
        <w:ind w:left="0"/>
        <w:jc w:val="both"/>
        <w:rPr>
          <w:rFonts w:ascii="Helvetica" w:hAnsi="Helvetica"/>
          <w:color w:val="984806"/>
          <w:sz w:val="28"/>
          <w:szCs w:val="28"/>
          <w:shd w:val="clear" w:color="auto" w:fill="FFFFFF"/>
        </w:rPr>
      </w:pPr>
      <w:r>
        <w:rPr>
          <w:rFonts w:ascii="Helvetica" w:hAnsi="Helvetica"/>
          <w:color w:val="984806"/>
          <w:sz w:val="28"/>
          <w:szCs w:val="28"/>
          <w:shd w:val="clear" w:color="auto" w:fill="FFFFFF"/>
        </w:rPr>
        <w:t>Jésus dit encore :</w:t>
      </w:r>
      <w:r>
        <w:rPr>
          <w:rStyle w:val="apple-converted-space"/>
          <w:rFonts w:ascii="Helvetica" w:hAnsi="Helvetica"/>
          <w:color w:val="984806"/>
          <w:sz w:val="28"/>
          <w:szCs w:val="28"/>
          <w:shd w:val="clear" w:color="auto" w:fill="FFFFFF"/>
        </w:rPr>
        <w:t> </w:t>
      </w:r>
      <w:r>
        <w:rPr>
          <w:rFonts w:ascii="Helvetica" w:hAnsi="Helvetica"/>
          <w:color w:val="984806"/>
          <w:sz w:val="28"/>
          <w:szCs w:val="28"/>
        </w:rPr>
        <w:br/>
      </w:r>
      <w:r>
        <w:rPr>
          <w:rFonts w:ascii="Helvetica" w:hAnsi="Helvetica"/>
          <w:color w:val="984806"/>
          <w:sz w:val="28"/>
          <w:szCs w:val="28"/>
          <w:shd w:val="clear" w:color="auto" w:fill="FFFFFF"/>
        </w:rPr>
        <w:t>Un homme avait deux fils. Le plus jeune dit à son père: “Père, donne-moi la part de fortune qui me revient.” Et le père leur partagea ses biens.</w:t>
      </w:r>
      <w:r>
        <w:rPr>
          <w:rStyle w:val="apple-converted-space"/>
          <w:rFonts w:ascii="Helvetica" w:hAnsi="Helvetica"/>
          <w:color w:val="984806"/>
          <w:sz w:val="28"/>
          <w:szCs w:val="28"/>
          <w:shd w:val="clear" w:color="auto" w:fill="FFFFFF"/>
        </w:rPr>
        <w:t> </w:t>
      </w:r>
      <w:r>
        <w:rPr>
          <w:rFonts w:ascii="Helvetica" w:hAnsi="Helvetica"/>
          <w:color w:val="984806"/>
          <w:sz w:val="28"/>
          <w:szCs w:val="28"/>
        </w:rPr>
        <w:br/>
      </w:r>
      <w:r>
        <w:rPr>
          <w:rFonts w:ascii="Helvetica" w:hAnsi="Helvetica"/>
          <w:color w:val="984806"/>
          <w:sz w:val="28"/>
          <w:szCs w:val="28"/>
          <w:shd w:val="clear" w:color="auto" w:fill="FFFFFF"/>
        </w:rPr>
        <w:t>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Je vais me lever, j’irai vers mon père, et je lui dirai : Père, j’ai péché contre le ciel et envers toi. Je ne suis plus digne d’être appelé ton fils. Traite-moi comme l’un de tes ouvriers.”</w:t>
      </w:r>
      <w:r>
        <w:rPr>
          <w:rStyle w:val="apple-converted-space"/>
          <w:rFonts w:ascii="Helvetica" w:hAnsi="Helvetica"/>
          <w:color w:val="984806"/>
          <w:sz w:val="28"/>
          <w:szCs w:val="28"/>
          <w:shd w:val="clear" w:color="auto" w:fill="FFFFFF"/>
        </w:rPr>
        <w:t> </w:t>
      </w:r>
      <w:r>
        <w:rPr>
          <w:rFonts w:ascii="Helvetica" w:hAnsi="Helvetica"/>
          <w:color w:val="984806"/>
          <w:sz w:val="28"/>
          <w:szCs w:val="28"/>
        </w:rPr>
        <w:br/>
      </w:r>
      <w:r>
        <w:rPr>
          <w:rFonts w:ascii="Helvetica" w:hAnsi="Helvetica"/>
          <w:color w:val="984806"/>
          <w:sz w:val="28"/>
          <w:szCs w:val="28"/>
          <w:shd w:val="clear" w:color="auto" w:fill="FFFFFF"/>
        </w:rPr>
        <w:t>Il se leva et s’en alla vers son père.</w:t>
      </w:r>
      <w:r>
        <w:rPr>
          <w:rStyle w:val="apple-converted-space"/>
          <w:rFonts w:ascii="Helvetica" w:hAnsi="Helvetica"/>
          <w:color w:val="984806"/>
          <w:sz w:val="28"/>
          <w:szCs w:val="28"/>
          <w:shd w:val="clear" w:color="auto" w:fill="FFFFFF"/>
        </w:rPr>
        <w:t> </w:t>
      </w:r>
      <w:r>
        <w:rPr>
          <w:rFonts w:ascii="Helvetica" w:hAnsi="Helvetica"/>
          <w:color w:val="984806"/>
          <w:sz w:val="28"/>
          <w:szCs w:val="28"/>
        </w:rPr>
        <w:br/>
      </w:r>
      <w:r>
        <w:rPr>
          <w:rFonts w:ascii="Helvetica" w:hAnsi="Helvetica"/>
          <w:color w:val="984806"/>
          <w:sz w:val="28"/>
          <w:szCs w:val="28"/>
          <w:shd w:val="clear" w:color="auto" w:fill="FFFFFF"/>
        </w:rPr>
        <w:t>Comme il était encore loin, son père l’aperçut et fut saisi de compassion; il courut se jeter à son cou et le couvrit de baisers. Le fils lui dit: “Père, j’ai péché contre le ciel et envers toi. Je ne suis plus digne d’être appelé ton fils.” Mais le père dit à ses serviteurs: “Vite, apportez le plus beau vêtement pour l’habiller, mettez-lui une bague au doigt et des sandales aux pieds, allez chercher le veau gras, tuez-le, mangeons et festoyons, car mon fils que voilà était mort, et il est revenu à la vie ; il était perdu, et il est retrouvé.”</w:t>
      </w:r>
      <w:r>
        <w:rPr>
          <w:rStyle w:val="apple-converted-space"/>
          <w:rFonts w:ascii="Helvetica" w:hAnsi="Helvetica"/>
          <w:color w:val="984806"/>
          <w:sz w:val="28"/>
          <w:szCs w:val="28"/>
          <w:shd w:val="clear" w:color="auto" w:fill="FFFFFF"/>
        </w:rPr>
        <w:t> </w:t>
      </w:r>
      <w:r>
        <w:rPr>
          <w:rFonts w:ascii="Helvetica" w:hAnsi="Helvetica"/>
          <w:color w:val="984806"/>
          <w:sz w:val="28"/>
          <w:szCs w:val="28"/>
        </w:rPr>
        <w:br/>
      </w:r>
      <w:r>
        <w:rPr>
          <w:rFonts w:ascii="Helvetica" w:hAnsi="Helvetica"/>
          <w:color w:val="984806"/>
          <w:sz w:val="28"/>
          <w:szCs w:val="28"/>
          <w:shd w:val="clear" w:color="auto" w:fill="FFFFFF"/>
        </w:rPr>
        <w:t>Et ils commencèrent à festoyer.</w:t>
      </w:r>
    </w:p>
    <w:p w14:paraId="0F6E54A7" w14:textId="16B23109" w:rsidR="006004B7" w:rsidRDefault="006004B7" w:rsidP="006004B7">
      <w:pPr>
        <w:pStyle w:val="Listecontinue"/>
        <w:ind w:left="0"/>
        <w:jc w:val="both"/>
        <w:rPr>
          <w:rFonts w:ascii="Helvetica" w:hAnsi="Helvetica"/>
          <w:color w:val="984806"/>
          <w:sz w:val="28"/>
          <w:szCs w:val="28"/>
          <w:shd w:val="clear" w:color="auto" w:fill="FFFFFF"/>
        </w:rPr>
      </w:pPr>
    </w:p>
    <w:p w14:paraId="4D0FD9BF" w14:textId="6FCBB538" w:rsidR="006004B7" w:rsidRPr="006004B7" w:rsidRDefault="006004B7" w:rsidP="006004B7">
      <w:pPr>
        <w:pStyle w:val="Listecontinue"/>
        <w:ind w:left="0"/>
        <w:jc w:val="both"/>
        <w:rPr>
          <w:b/>
          <w:bCs/>
          <w:sz w:val="28"/>
          <w:szCs w:val="28"/>
          <w:u w:val="single"/>
        </w:rPr>
      </w:pPr>
      <w:r w:rsidRPr="006004B7">
        <w:rPr>
          <w:rFonts w:ascii="Helvetica" w:hAnsi="Helvetica"/>
          <w:b/>
          <w:bCs/>
          <w:sz w:val="28"/>
          <w:szCs w:val="28"/>
          <w:u w:val="single"/>
          <w:shd w:val="clear" w:color="auto" w:fill="FFFFFF"/>
        </w:rPr>
        <w:t xml:space="preserve">Commentaire : </w:t>
      </w:r>
    </w:p>
    <w:p w14:paraId="2B23CAA7" w14:textId="77777777" w:rsidR="006004B7" w:rsidRDefault="006004B7" w:rsidP="006004B7">
      <w:pPr>
        <w:tabs>
          <w:tab w:val="left" w:pos="360"/>
        </w:tabs>
        <w:jc w:val="both"/>
        <w:rPr>
          <w:rFonts w:ascii="Times New Roman" w:eastAsia="Times New Roman" w:hAnsi="Times New Roman" w:cs="Times New Roman"/>
          <w:color w:val="000000"/>
          <w:sz w:val="28"/>
          <w:szCs w:val="28"/>
          <w:lang w:eastAsia="fr-FR"/>
        </w:rPr>
      </w:pPr>
      <w:r>
        <w:rPr>
          <w:rFonts w:ascii="Frutiger Bold" w:hAnsi="Frutiger Bold" w:cs="Aharoni"/>
          <w:b/>
          <w:sz w:val="28"/>
          <w:szCs w:val="28"/>
          <w:highlight w:val="magenta"/>
        </w:rPr>
        <w:lastRenderedPageBreak/>
        <w:t>N</w:t>
      </w:r>
      <w:r>
        <w:rPr>
          <w:rFonts w:ascii="Times New Roman" w:eastAsia="Times New Roman" w:hAnsi="Times New Roman" w:cs="Times New Roman"/>
          <w:color w:val="000000"/>
          <w:sz w:val="28"/>
          <w:szCs w:val="28"/>
          <w:lang w:eastAsia="fr-FR"/>
        </w:rPr>
        <w:t xml:space="preserve"> Dans cette parabole, le père, c’est l’image de Dieu, et le fils, c’est chacun de nous, qui sommes ses enfants, et qu’Il a créés pour que nous soyons heureux. On voit bien combien ce père aime son fils. Le fils fait des boulettes, comme nous, qui ne savons pas bien aimer.</w:t>
      </w:r>
    </w:p>
    <w:p w14:paraId="17222F7A" w14:textId="77777777" w:rsidR="006004B7" w:rsidRDefault="006004B7" w:rsidP="006004B7">
      <w:pPr>
        <w:tabs>
          <w:tab w:val="left" w:pos="360"/>
        </w:tabs>
        <w:jc w:val="both"/>
        <w:rPr>
          <w:rFonts w:ascii="Times New Roman" w:eastAsia="Times New Roman" w:hAnsi="Times New Roman" w:cs="Times New Roman"/>
          <w:sz w:val="28"/>
          <w:szCs w:val="28"/>
          <w:lang w:eastAsia="fr-FR"/>
        </w:rPr>
      </w:pPr>
      <w:r>
        <w:rPr>
          <w:rFonts w:ascii="Times New Roman" w:eastAsia="Times New Roman" w:hAnsi="Times New Roman" w:cs="Times New Roman"/>
          <w:color w:val="000000"/>
          <w:sz w:val="28"/>
          <w:szCs w:val="28"/>
          <w:lang w:eastAsia="fr-FR"/>
        </w:rPr>
        <w:t xml:space="preserve">Et le père accueille son fils ; pour faire des reproches ? Pour parler de son péché ? Non, pour la joie du retour ; il ne s’intéresse même pas aux excuses, qui représentent la « justice », la seule chose qui l’intéresse c’est ce retour.  Il aime son fils de façon inconditionnelle. Jésus nous montre combien Dieu nous accueille quoiqu’on ait fait, qu’Il est heureux de chacun de nos retours vers Lui ; Devant Dieu on ne doit jamais éprouver de peur ou de honte, seulement la certitude qu’on est, chacun, un enfant bien-aimé, que la miséricorde et la tendresse de Dieu sont bien au-dessus de nos misères. </w:t>
      </w:r>
      <w:r>
        <w:rPr>
          <w:rFonts w:ascii="Times New Roman" w:eastAsia="Times New Roman" w:hAnsi="Times New Roman" w:cs="Times New Roman"/>
          <w:sz w:val="28"/>
          <w:szCs w:val="28"/>
          <w:lang w:eastAsia="fr-FR"/>
        </w:rPr>
        <w:t>Jésus ne nous regarde jamais avec des yeux de flic, de juge, Il nous regarde avec des yeux d’ amoureux.</w:t>
      </w:r>
    </w:p>
    <w:p w14:paraId="158427C0" w14:textId="77777777" w:rsidR="006004B7" w:rsidRDefault="006004B7" w:rsidP="006004B7">
      <w:pPr>
        <w:tabs>
          <w:tab w:val="left" w:pos="360"/>
        </w:tabs>
        <w:jc w:val="both"/>
        <w:rPr>
          <w:rFonts w:ascii="Times New Roman" w:eastAsia="Times New Roman" w:hAnsi="Times New Roman" w:cs="Times New Roman"/>
          <w:color w:val="000000"/>
          <w:sz w:val="28"/>
          <w:szCs w:val="28"/>
          <w:lang w:eastAsia="fr-FR"/>
        </w:rPr>
      </w:pPr>
      <w:r>
        <w:rPr>
          <w:rFonts w:ascii="Times New Roman" w:eastAsia="Times New Roman" w:hAnsi="Times New Roman" w:cs="Times New Roman"/>
          <w:color w:val="000000"/>
          <w:sz w:val="28"/>
          <w:szCs w:val="28"/>
          <w:lang w:eastAsia="fr-FR"/>
        </w:rPr>
        <w:t xml:space="preserve">Ce qui nous rendre capables de pardonner à notre tour, c’est de faire cette expérience du Pardon de Dieu. Celui-ci nous libère, nous guérit, nous rend la joie. Ce sacrement du pardon de Dieu efface tout. </w:t>
      </w:r>
    </w:p>
    <w:p w14:paraId="09F5AEB8" w14:textId="1C313E91" w:rsidR="006004B7" w:rsidRPr="000A66A0" w:rsidRDefault="006004B7" w:rsidP="006004B7">
      <w:pPr>
        <w:tabs>
          <w:tab w:val="left" w:pos="360"/>
        </w:tabs>
        <w:jc w:val="both"/>
        <w:rPr>
          <w:rFonts w:ascii="Times New Roman" w:eastAsia="Times New Roman" w:hAnsi="Times New Roman" w:cs="Times New Roman"/>
          <w:sz w:val="28"/>
          <w:szCs w:val="28"/>
          <w:lang w:eastAsia="fr-FR"/>
        </w:rPr>
      </w:pPr>
      <w:r>
        <w:rPr>
          <w:rFonts w:ascii="Times New Roman" w:eastAsia="Times New Roman" w:hAnsi="Times New Roman" w:cs="Times New Roman"/>
          <w:b/>
          <w:bCs/>
          <w:color w:val="0070C0"/>
          <w:sz w:val="28"/>
          <w:szCs w:val="28"/>
          <w:lang w:eastAsia="fr-FR"/>
        </w:rPr>
        <w:t>L</w:t>
      </w:r>
      <w:r>
        <w:rPr>
          <w:rFonts w:ascii="Times New Roman" w:eastAsia="Times New Roman" w:hAnsi="Times New Roman" w:cs="Times New Roman"/>
          <w:color w:val="000000"/>
          <w:sz w:val="28"/>
          <w:szCs w:val="28"/>
          <w:lang w:eastAsia="fr-FR"/>
        </w:rPr>
        <w:t xml:space="preserve"> La figure du père devient notre modèle : c’est l’attitude que nous devons avoir envers notre conjoint, nos enfants. Nous devons être pleins de miséricorde, de tendresse, envers ceux que Dieu nous confie. Notons la phrase : Dieu l’aperçut et fut saisi de compassion : soyons d</w:t>
      </w:r>
      <w:r w:rsidR="000A66A0">
        <w:rPr>
          <w:rFonts w:ascii="Times New Roman" w:eastAsia="Times New Roman" w:hAnsi="Times New Roman" w:cs="Times New Roman"/>
          <w:color w:val="000000"/>
          <w:sz w:val="28"/>
          <w:szCs w:val="28"/>
          <w:lang w:eastAsia="fr-FR"/>
        </w:rPr>
        <w:t>an</w:t>
      </w:r>
      <w:r>
        <w:rPr>
          <w:rFonts w:ascii="Times New Roman" w:eastAsia="Times New Roman" w:hAnsi="Times New Roman" w:cs="Times New Roman"/>
          <w:color w:val="000000"/>
          <w:sz w:val="28"/>
          <w:szCs w:val="28"/>
          <w:lang w:eastAsia="fr-FR"/>
        </w:rPr>
        <w:t xml:space="preserve">s nos couples celui qui relève l’autre, l’aime malgré et avec ses blessures. </w:t>
      </w:r>
      <w:r w:rsidRPr="000A66A0">
        <w:rPr>
          <w:rFonts w:ascii="Times New Roman" w:eastAsia="Times New Roman" w:hAnsi="Times New Roman" w:cs="Times New Roman"/>
          <w:sz w:val="28"/>
          <w:szCs w:val="28"/>
          <w:lang w:eastAsia="fr-FR"/>
        </w:rPr>
        <w:t>Car notre amour est notre seule richesse.</w:t>
      </w:r>
    </w:p>
    <w:p w14:paraId="313C84A3" w14:textId="537C62DC" w:rsidR="006004B7" w:rsidRDefault="006004B7" w:rsidP="006004B7">
      <w:pPr>
        <w:pStyle w:val="Listecontinue"/>
        <w:ind w:left="0"/>
        <w:jc w:val="both"/>
        <w:rPr>
          <w:color w:val="000000"/>
          <w:sz w:val="28"/>
          <w:szCs w:val="28"/>
        </w:rPr>
      </w:pPr>
      <w:r>
        <w:rPr>
          <w:color w:val="000000"/>
          <w:sz w:val="28"/>
          <w:szCs w:val="28"/>
        </w:rPr>
        <w:t>COMME LE CHRIST, EN PARDONNANT A L’AUTRE, VOUS LUI REDONNEZ VIE</w:t>
      </w:r>
    </w:p>
    <w:p w14:paraId="65E9658A" w14:textId="77777777" w:rsidR="006004B7" w:rsidRDefault="006004B7" w:rsidP="006004B7">
      <w:pPr>
        <w:pStyle w:val="Listecontinue"/>
        <w:ind w:left="0"/>
        <w:jc w:val="both"/>
        <w:rPr>
          <w:color w:val="000000"/>
          <w:sz w:val="28"/>
          <w:szCs w:val="28"/>
        </w:rPr>
      </w:pPr>
    </w:p>
    <w:p w14:paraId="5140EF3E" w14:textId="6AAEEB0E" w:rsidR="006004B7" w:rsidRPr="006004B7" w:rsidRDefault="006004B7" w:rsidP="006004B7">
      <w:pPr>
        <w:pStyle w:val="Listecontinue"/>
        <w:ind w:left="0"/>
        <w:jc w:val="both"/>
        <w:rPr>
          <w:b/>
          <w:bCs/>
          <w:sz w:val="28"/>
          <w:szCs w:val="28"/>
          <w:u w:val="single"/>
        </w:rPr>
      </w:pPr>
      <w:r w:rsidRPr="006004B7">
        <w:rPr>
          <w:b/>
          <w:bCs/>
          <w:sz w:val="28"/>
          <w:szCs w:val="28"/>
          <w:u w:val="single"/>
        </w:rPr>
        <w:t>Chant :</w:t>
      </w:r>
    </w:p>
    <w:p w14:paraId="22787620" w14:textId="77777777" w:rsidR="006004B7" w:rsidRPr="006004B7" w:rsidRDefault="006004B7" w:rsidP="006004B7">
      <w:pPr>
        <w:shd w:val="clear" w:color="auto" w:fill="FFFFFF"/>
        <w:spacing w:after="0" w:line="336" w:lineRule="atLeast"/>
        <w:rPr>
          <w:rFonts w:ascii="Times New Roman" w:eastAsia="Times New Roman" w:hAnsi="Times New Roman" w:cs="Times New Roman"/>
          <w:b/>
          <w:bCs/>
          <w:color w:val="000000"/>
          <w:sz w:val="28"/>
          <w:szCs w:val="28"/>
          <w:lang w:eastAsia="fr-FR"/>
        </w:rPr>
      </w:pPr>
      <w:r w:rsidRPr="006004B7">
        <w:rPr>
          <w:rFonts w:ascii="Times New Roman" w:eastAsia="Times New Roman" w:hAnsi="Times New Roman" w:cs="Times New Roman"/>
          <w:b/>
          <w:bCs/>
          <w:color w:val="000000"/>
          <w:sz w:val="28"/>
          <w:szCs w:val="28"/>
          <w:lang w:eastAsia="fr-FR"/>
        </w:rPr>
        <w:t>Ne crains pas, je suis ton Dieu,</w:t>
      </w:r>
      <w:r w:rsidRPr="006004B7">
        <w:rPr>
          <w:rFonts w:ascii="Times New Roman" w:eastAsia="Times New Roman" w:hAnsi="Times New Roman" w:cs="Times New Roman"/>
          <w:b/>
          <w:bCs/>
          <w:color w:val="000000"/>
          <w:sz w:val="28"/>
          <w:szCs w:val="28"/>
          <w:lang w:eastAsia="fr-FR"/>
        </w:rPr>
        <w:br/>
        <w:t>C’est moi qui t’ai choisi, appelé par ton nom.</w:t>
      </w:r>
      <w:r w:rsidRPr="006004B7">
        <w:rPr>
          <w:rFonts w:ascii="Times New Roman" w:eastAsia="Times New Roman" w:hAnsi="Times New Roman" w:cs="Times New Roman"/>
          <w:b/>
          <w:bCs/>
          <w:color w:val="000000"/>
          <w:sz w:val="28"/>
          <w:szCs w:val="28"/>
          <w:lang w:eastAsia="fr-FR"/>
        </w:rPr>
        <w:br/>
        <w:t>Tu as du prix à mes yeux et je t’aime.</w:t>
      </w:r>
      <w:r w:rsidRPr="006004B7">
        <w:rPr>
          <w:rFonts w:ascii="Times New Roman" w:eastAsia="Times New Roman" w:hAnsi="Times New Roman" w:cs="Times New Roman"/>
          <w:b/>
          <w:bCs/>
          <w:color w:val="000000"/>
          <w:sz w:val="28"/>
          <w:szCs w:val="28"/>
          <w:lang w:eastAsia="fr-FR"/>
        </w:rPr>
        <w:br/>
        <w:t>Ne crains pas car je suis avec toi.</w:t>
      </w:r>
    </w:p>
    <w:p w14:paraId="0258724F" w14:textId="77777777" w:rsidR="006004B7" w:rsidRPr="006004B7" w:rsidRDefault="006004B7" w:rsidP="006004B7">
      <w:pPr>
        <w:shd w:val="clear" w:color="auto" w:fill="FFFFFF"/>
        <w:spacing w:after="0" w:line="336" w:lineRule="atLeast"/>
        <w:rPr>
          <w:rFonts w:ascii="Times New Roman" w:eastAsia="Times New Roman" w:hAnsi="Times New Roman" w:cs="Times New Roman"/>
          <w:color w:val="000000"/>
          <w:sz w:val="28"/>
          <w:szCs w:val="28"/>
          <w:lang w:eastAsia="fr-FR"/>
        </w:rPr>
      </w:pPr>
      <w:r w:rsidRPr="006004B7">
        <w:rPr>
          <w:rFonts w:ascii="Times New Roman" w:eastAsia="Times New Roman" w:hAnsi="Times New Roman" w:cs="Times New Roman"/>
          <w:color w:val="000000"/>
          <w:sz w:val="28"/>
          <w:szCs w:val="28"/>
          <w:lang w:eastAsia="fr-FR"/>
        </w:rPr>
        <w:br/>
        <w:t>Toi, mon serviteur, je te soutiendrai,</w:t>
      </w:r>
      <w:r w:rsidRPr="006004B7">
        <w:rPr>
          <w:rFonts w:ascii="Times New Roman" w:eastAsia="Times New Roman" w:hAnsi="Times New Roman" w:cs="Times New Roman"/>
          <w:color w:val="000000"/>
          <w:sz w:val="28"/>
          <w:szCs w:val="28"/>
          <w:lang w:eastAsia="fr-FR"/>
        </w:rPr>
        <w:br/>
        <w:t>Toi mon élu que je préfère à mon âme</w:t>
      </w:r>
      <w:r w:rsidRPr="006004B7">
        <w:rPr>
          <w:rFonts w:ascii="Times New Roman" w:eastAsia="Times New Roman" w:hAnsi="Times New Roman" w:cs="Times New Roman"/>
          <w:color w:val="000000"/>
          <w:sz w:val="28"/>
          <w:szCs w:val="28"/>
          <w:lang w:eastAsia="fr-FR"/>
        </w:rPr>
        <w:br/>
        <w:t>Je mettrai en toi mon Esprit</w:t>
      </w:r>
      <w:r w:rsidRPr="006004B7">
        <w:rPr>
          <w:rFonts w:ascii="Times New Roman" w:eastAsia="Times New Roman" w:hAnsi="Times New Roman" w:cs="Times New Roman"/>
          <w:color w:val="000000"/>
          <w:sz w:val="28"/>
          <w:szCs w:val="28"/>
          <w:lang w:eastAsia="fr-FR"/>
        </w:rPr>
        <w:br/>
        <w:t>Je te comblerai de mon Esprit.</w:t>
      </w:r>
    </w:p>
    <w:p w14:paraId="1625FB85" w14:textId="77777777" w:rsidR="006004B7" w:rsidRPr="006004B7" w:rsidRDefault="006004B7" w:rsidP="006004B7">
      <w:pPr>
        <w:shd w:val="clear" w:color="auto" w:fill="FFFFFF"/>
        <w:spacing w:after="0" w:line="336" w:lineRule="atLeast"/>
        <w:rPr>
          <w:rFonts w:ascii="Times New Roman" w:eastAsia="Times New Roman" w:hAnsi="Times New Roman" w:cs="Times New Roman"/>
          <w:color w:val="000000"/>
          <w:sz w:val="28"/>
          <w:szCs w:val="28"/>
          <w:lang w:eastAsia="fr-FR"/>
        </w:rPr>
      </w:pPr>
      <w:r w:rsidRPr="006004B7">
        <w:rPr>
          <w:rFonts w:ascii="Times New Roman" w:eastAsia="Times New Roman" w:hAnsi="Times New Roman" w:cs="Times New Roman"/>
          <w:color w:val="000000"/>
          <w:sz w:val="28"/>
          <w:szCs w:val="28"/>
          <w:lang w:eastAsia="fr-FR"/>
        </w:rPr>
        <w:br/>
        <w:t>Le Seigneur m’a appelé dès le sein de ma mère,</w:t>
      </w:r>
      <w:r w:rsidRPr="006004B7">
        <w:rPr>
          <w:rFonts w:ascii="Times New Roman" w:eastAsia="Times New Roman" w:hAnsi="Times New Roman" w:cs="Times New Roman"/>
          <w:color w:val="000000"/>
          <w:sz w:val="28"/>
          <w:szCs w:val="28"/>
          <w:lang w:eastAsia="fr-FR"/>
        </w:rPr>
        <w:br/>
      </w:r>
      <w:r w:rsidRPr="006004B7">
        <w:rPr>
          <w:rFonts w:ascii="Times New Roman" w:eastAsia="Times New Roman" w:hAnsi="Times New Roman" w:cs="Times New Roman"/>
          <w:color w:val="000000"/>
          <w:sz w:val="28"/>
          <w:szCs w:val="28"/>
          <w:lang w:eastAsia="fr-FR"/>
        </w:rPr>
        <w:lastRenderedPageBreak/>
        <w:t>Il a prononcé mon nom.</w:t>
      </w:r>
      <w:r w:rsidRPr="006004B7">
        <w:rPr>
          <w:rFonts w:ascii="Times New Roman" w:eastAsia="Times New Roman" w:hAnsi="Times New Roman" w:cs="Times New Roman"/>
          <w:color w:val="000000"/>
          <w:sz w:val="28"/>
          <w:szCs w:val="28"/>
          <w:lang w:eastAsia="fr-FR"/>
        </w:rPr>
        <w:br/>
        <w:t>C’est lui qui m’a formé pour être son serviteur,</w:t>
      </w:r>
      <w:r w:rsidRPr="006004B7">
        <w:rPr>
          <w:rFonts w:ascii="Times New Roman" w:eastAsia="Times New Roman" w:hAnsi="Times New Roman" w:cs="Times New Roman"/>
          <w:color w:val="000000"/>
          <w:sz w:val="28"/>
          <w:szCs w:val="28"/>
          <w:lang w:eastAsia="fr-FR"/>
        </w:rPr>
        <w:br/>
        <w:t>Le témoin de sa gloire.</w:t>
      </w:r>
      <w:r w:rsidRPr="006004B7">
        <w:rPr>
          <w:rFonts w:ascii="Times New Roman" w:eastAsia="Times New Roman" w:hAnsi="Times New Roman" w:cs="Times New Roman"/>
          <w:color w:val="000000"/>
          <w:sz w:val="28"/>
          <w:szCs w:val="28"/>
          <w:lang w:eastAsia="fr-FR"/>
        </w:rPr>
        <w:br/>
        <w:t> </w:t>
      </w:r>
    </w:p>
    <w:p w14:paraId="196A88CC" w14:textId="1FBD4AC3" w:rsidR="006004B7" w:rsidRDefault="006004B7" w:rsidP="006004B7">
      <w:pPr>
        <w:spacing w:after="160" w:line="259" w:lineRule="auto"/>
        <w:rPr>
          <w:sz w:val="28"/>
          <w:szCs w:val="28"/>
        </w:rPr>
      </w:pPr>
      <w:r w:rsidRPr="006004B7">
        <w:rPr>
          <w:rFonts w:ascii="Times New Roman" w:eastAsia="Times New Roman" w:hAnsi="Times New Roman" w:cs="Times New Roman"/>
          <w:b/>
          <w:bCs/>
          <w:color w:val="7030A0"/>
          <w:sz w:val="28"/>
          <w:szCs w:val="28"/>
          <w:u w:val="single"/>
          <w:lang w:eastAsia="fr-FR"/>
        </w:rPr>
        <w:t>N</w:t>
      </w:r>
      <w:r>
        <w:rPr>
          <w:rFonts w:ascii="Times New Roman" w:eastAsia="Times New Roman" w:hAnsi="Times New Roman" w:cs="Times New Roman"/>
          <w:b/>
          <w:bCs/>
          <w:color w:val="000000"/>
          <w:sz w:val="28"/>
          <w:szCs w:val="28"/>
          <w:u w:val="single"/>
          <w:lang w:eastAsia="fr-FR"/>
        </w:rPr>
        <w:t xml:space="preserve"> </w:t>
      </w:r>
      <w:r w:rsidRPr="006004B7">
        <w:rPr>
          <w:rFonts w:ascii="Times New Roman" w:eastAsia="Times New Roman" w:hAnsi="Times New Roman" w:cs="Times New Roman"/>
          <w:b/>
          <w:bCs/>
          <w:color w:val="000000"/>
          <w:sz w:val="28"/>
          <w:szCs w:val="28"/>
          <w:u w:val="single"/>
          <w:lang w:eastAsia="fr-FR"/>
        </w:rPr>
        <w:t>Demande de pardon</w:t>
      </w:r>
      <w:r>
        <w:rPr>
          <w:rFonts w:ascii="Times New Roman" w:eastAsia="Times New Roman" w:hAnsi="Times New Roman" w:cs="Times New Roman"/>
          <w:color w:val="000000"/>
          <w:sz w:val="28"/>
          <w:szCs w:val="28"/>
          <w:lang w:eastAsia="fr-FR"/>
        </w:rPr>
        <w:t xml:space="preserve"> :Dans </w:t>
      </w:r>
      <w:r w:rsidR="004E2248">
        <w:rPr>
          <w:rFonts w:ascii="Times New Roman" w:eastAsia="Times New Roman" w:hAnsi="Times New Roman" w:cs="Times New Roman"/>
          <w:color w:val="000000"/>
          <w:sz w:val="28"/>
          <w:szCs w:val="28"/>
          <w:lang w:eastAsia="fr-FR"/>
        </w:rPr>
        <w:t>l</w:t>
      </w:r>
      <w:r>
        <w:rPr>
          <w:rFonts w:ascii="Times New Roman" w:eastAsia="Times New Roman" w:hAnsi="Times New Roman" w:cs="Times New Roman"/>
          <w:color w:val="000000"/>
          <w:sz w:val="28"/>
          <w:szCs w:val="28"/>
          <w:lang w:eastAsia="fr-FR"/>
        </w:rPr>
        <w:t>e moment de silence</w:t>
      </w:r>
      <w:r w:rsidR="004E2248">
        <w:rPr>
          <w:rFonts w:ascii="Times New Roman" w:eastAsia="Times New Roman" w:hAnsi="Times New Roman" w:cs="Times New Roman"/>
          <w:color w:val="000000"/>
          <w:sz w:val="28"/>
          <w:szCs w:val="28"/>
          <w:lang w:eastAsia="fr-FR"/>
        </w:rPr>
        <w:t xml:space="preserve"> qui va suivre</w:t>
      </w:r>
      <w:r>
        <w:rPr>
          <w:rFonts w:ascii="Times New Roman" w:eastAsia="Times New Roman" w:hAnsi="Times New Roman" w:cs="Times New Roman"/>
          <w:color w:val="000000"/>
          <w:sz w:val="28"/>
          <w:szCs w:val="28"/>
          <w:lang w:eastAsia="fr-FR"/>
        </w:rPr>
        <w:t xml:space="preserve">, nous vous proposons de réfléchir à </w:t>
      </w:r>
      <w:r>
        <w:rPr>
          <w:sz w:val="28"/>
          <w:szCs w:val="28"/>
        </w:rPr>
        <w:t>une demande de pardon que vous pourrez faire ce soir à votre conjoint ; soit quelque chose qui m’empêche d’aimer l’autre comme je voudrais (pas les défauts de l’autre, les miens, qui le font souffrir) ; cela peut être mon mauvais caractère, mon égoïsme, ma jalousie, mon manque d’implication, ma dureté. Tout cela blesse l’autre, blesse notre amour. Cela peut être un fait très précis, sur lequel nous ne sommes jamais revenus, mais qui lui a fait mal. Pardon mon chéri de…telle chose ; de t’avoir blessé quand…telle chose… Prenons le temps d’identifier tout cela. Nous pouvons ce soir nous offrir notre demande de pardon, en en parlant, ou en l’écrivant.</w:t>
      </w:r>
    </w:p>
    <w:p w14:paraId="1B3B62AE" w14:textId="071BA9EC" w:rsidR="006004B7" w:rsidRDefault="006004B7" w:rsidP="006004B7">
      <w:pPr>
        <w:spacing w:after="160" w:line="259" w:lineRule="auto"/>
        <w:rPr>
          <w:sz w:val="28"/>
          <w:szCs w:val="28"/>
        </w:rPr>
      </w:pPr>
      <w:r>
        <w:rPr>
          <w:sz w:val="28"/>
          <w:szCs w:val="28"/>
        </w:rPr>
        <w:t>Nous pouvons réfléchir aussi à une demande de pardon à Dieu, sur nos difficultés, sur ce qui a blessé notre conjoint, sur ce qui nous a abîmé</w:t>
      </w:r>
      <w:r w:rsidR="00DC5CBB">
        <w:rPr>
          <w:sz w:val="28"/>
          <w:szCs w:val="28"/>
        </w:rPr>
        <w:t>s</w:t>
      </w:r>
      <w:r>
        <w:rPr>
          <w:sz w:val="28"/>
          <w:szCs w:val="28"/>
        </w:rPr>
        <w:t xml:space="preserve">. </w:t>
      </w:r>
    </w:p>
    <w:p w14:paraId="4B5265BA" w14:textId="08CC0452" w:rsidR="000A66A0" w:rsidRDefault="000A66A0" w:rsidP="006004B7">
      <w:pPr>
        <w:spacing w:after="160" w:line="259" w:lineRule="auto"/>
        <w:rPr>
          <w:sz w:val="28"/>
          <w:szCs w:val="28"/>
        </w:rPr>
      </w:pPr>
      <w:r>
        <w:rPr>
          <w:sz w:val="28"/>
          <w:szCs w:val="28"/>
        </w:rPr>
        <w:t>(Note : si on peut avoir un temps en couple, c’est dans ce temps que nous proposons aux fiancés d’échanger une demande de pardon ; puis prière avec ce même évangile et homélie sur la miséricorde de Dieu).</w:t>
      </w:r>
    </w:p>
    <w:p w14:paraId="6806993C" w14:textId="1B155429" w:rsidR="006004B7" w:rsidRDefault="006004B7" w:rsidP="006004B7">
      <w:pPr>
        <w:spacing w:after="160" w:line="259" w:lineRule="auto"/>
        <w:rPr>
          <w:b/>
          <w:bCs/>
          <w:sz w:val="28"/>
          <w:szCs w:val="28"/>
          <w:u w:val="single"/>
        </w:rPr>
      </w:pPr>
      <w:r w:rsidRPr="006004B7">
        <w:rPr>
          <w:b/>
          <w:bCs/>
          <w:sz w:val="28"/>
          <w:szCs w:val="28"/>
          <w:u w:val="single"/>
        </w:rPr>
        <w:t xml:space="preserve">Musique </w:t>
      </w:r>
      <w:r w:rsidR="004E2248">
        <w:rPr>
          <w:b/>
          <w:bCs/>
          <w:sz w:val="28"/>
          <w:szCs w:val="28"/>
          <w:u w:val="single"/>
        </w:rPr>
        <w:t>pendant ce temps de silence</w:t>
      </w:r>
    </w:p>
    <w:p w14:paraId="47510305" w14:textId="77777777" w:rsidR="006004B7" w:rsidRPr="006004B7" w:rsidRDefault="006004B7" w:rsidP="006004B7">
      <w:pPr>
        <w:spacing w:after="160" w:line="259" w:lineRule="auto"/>
        <w:rPr>
          <w:b/>
          <w:bCs/>
          <w:sz w:val="28"/>
          <w:szCs w:val="28"/>
          <w:u w:val="single"/>
        </w:rPr>
      </w:pPr>
    </w:p>
    <w:p w14:paraId="187EC4DC" w14:textId="189D9625" w:rsidR="006004B7" w:rsidRDefault="00DC5CBB" w:rsidP="006004B7">
      <w:pPr>
        <w:spacing w:after="0" w:line="240" w:lineRule="auto"/>
        <w:ind w:right="310"/>
        <w:rPr>
          <w:rFonts w:ascii="Helvetica" w:eastAsia="Times New Roman" w:hAnsi="Helvetica"/>
          <w:b/>
          <w:bCs/>
          <w:sz w:val="24"/>
          <w:szCs w:val="24"/>
          <w:lang w:eastAsia="fr-FR"/>
        </w:rPr>
      </w:pPr>
      <w:proofErr w:type="spellStart"/>
      <w:r w:rsidRPr="00DC5CBB">
        <w:rPr>
          <w:rFonts w:ascii="Helvetica" w:eastAsia="Times New Roman" w:hAnsi="Helvetica"/>
          <w:color w:val="0070C0"/>
          <w:sz w:val="24"/>
          <w:szCs w:val="24"/>
          <w:u w:val="single"/>
          <w:lang w:eastAsia="fr-FR"/>
        </w:rPr>
        <w:t>L</w:t>
      </w:r>
      <w:proofErr w:type="spellEnd"/>
      <w:r>
        <w:rPr>
          <w:rFonts w:ascii="Helvetica" w:eastAsia="Times New Roman" w:hAnsi="Helvetica"/>
          <w:b/>
          <w:bCs/>
          <w:sz w:val="24"/>
          <w:szCs w:val="24"/>
          <w:u w:val="single"/>
          <w:lang w:eastAsia="fr-FR"/>
        </w:rPr>
        <w:t xml:space="preserve"> </w:t>
      </w:r>
      <w:r w:rsidR="006004B7" w:rsidRPr="004E2248">
        <w:rPr>
          <w:rFonts w:ascii="Helvetica" w:eastAsia="Times New Roman" w:hAnsi="Helvetica"/>
          <w:b/>
          <w:bCs/>
          <w:sz w:val="24"/>
          <w:szCs w:val="24"/>
          <w:u w:val="single"/>
          <w:lang w:eastAsia="fr-FR"/>
        </w:rPr>
        <w:t>Prière des époux</w:t>
      </w:r>
      <w:r w:rsidR="006004B7">
        <w:rPr>
          <w:rFonts w:ascii="Helvetica" w:eastAsia="Times New Roman" w:hAnsi="Helvetica"/>
          <w:b/>
          <w:bCs/>
          <w:sz w:val="24"/>
          <w:szCs w:val="24"/>
          <w:lang w:eastAsia="fr-FR"/>
        </w:rPr>
        <w:t> :Nous vous proposons</w:t>
      </w:r>
      <w:r w:rsidR="004E2248">
        <w:rPr>
          <w:rFonts w:ascii="Helvetica" w:eastAsia="Times New Roman" w:hAnsi="Helvetica"/>
          <w:b/>
          <w:bCs/>
          <w:sz w:val="24"/>
          <w:szCs w:val="24"/>
          <w:lang w:eastAsia="fr-FR"/>
        </w:rPr>
        <w:t xml:space="preserve"> de lire ensemble une prière, peut-être vous servira-t-elle à écrire la prière des époux de votre célébration du mariage :</w:t>
      </w:r>
    </w:p>
    <w:p w14:paraId="542620D9" w14:textId="55C7032A" w:rsidR="004E2248" w:rsidRDefault="004E2248" w:rsidP="006004B7">
      <w:pPr>
        <w:spacing w:after="0" w:line="240" w:lineRule="auto"/>
        <w:ind w:right="310"/>
        <w:rPr>
          <w:rFonts w:ascii="Helvetica" w:eastAsia="Times New Roman" w:hAnsi="Helvetica"/>
          <w:b/>
          <w:bCs/>
          <w:sz w:val="24"/>
          <w:szCs w:val="24"/>
          <w:lang w:eastAsia="fr-FR"/>
        </w:rPr>
      </w:pPr>
    </w:p>
    <w:p w14:paraId="4ED15665" w14:textId="77777777" w:rsidR="004E2248" w:rsidRDefault="004E2248" w:rsidP="006004B7">
      <w:pPr>
        <w:spacing w:after="0" w:line="240" w:lineRule="auto"/>
        <w:ind w:right="310"/>
        <w:rPr>
          <w:rFonts w:ascii="Helvetica" w:eastAsia="Times New Roman" w:hAnsi="Helvetica"/>
          <w:b/>
          <w:bCs/>
          <w:sz w:val="24"/>
          <w:szCs w:val="24"/>
          <w:lang w:eastAsia="fr-FR"/>
        </w:rPr>
      </w:pPr>
    </w:p>
    <w:p w14:paraId="00C831D9" w14:textId="37ECF4F9" w:rsidR="006004B7" w:rsidRPr="004E2248" w:rsidRDefault="006004B7" w:rsidP="006004B7">
      <w:pPr>
        <w:spacing w:after="0" w:line="240" w:lineRule="auto"/>
        <w:ind w:right="310"/>
        <w:rPr>
          <w:rFonts w:ascii="Helvetica" w:eastAsia="Times New Roman" w:hAnsi="Helvetica"/>
          <w:sz w:val="24"/>
          <w:szCs w:val="24"/>
          <w:lang w:eastAsia="fr-FR"/>
        </w:rPr>
      </w:pPr>
      <w:r w:rsidRPr="004E2248">
        <w:rPr>
          <w:rFonts w:ascii="Helvetica" w:eastAsia="Times New Roman" w:hAnsi="Helvetica"/>
          <w:sz w:val="24"/>
          <w:szCs w:val="24"/>
          <w:lang w:eastAsia="fr-FR"/>
        </w:rPr>
        <w:t>Seigneur, aide-nous à vivre pleinement ce temps de préparation à notre mariage, entourés de nos familles, de nos amis, dans la joie, dans la foi et dans la prière. </w:t>
      </w:r>
    </w:p>
    <w:p w14:paraId="1B2CFFD7" w14:textId="77777777" w:rsidR="006004B7" w:rsidRPr="004E2248" w:rsidRDefault="006004B7" w:rsidP="006004B7">
      <w:pPr>
        <w:spacing w:after="0" w:line="240" w:lineRule="auto"/>
        <w:ind w:right="310"/>
        <w:rPr>
          <w:rFonts w:ascii="Helvetica" w:eastAsia="Times New Roman" w:hAnsi="Helvetica"/>
          <w:sz w:val="24"/>
          <w:szCs w:val="24"/>
          <w:lang w:eastAsia="fr-FR"/>
        </w:rPr>
      </w:pPr>
    </w:p>
    <w:p w14:paraId="285FA2D1" w14:textId="77777777" w:rsidR="006004B7" w:rsidRPr="004E2248" w:rsidRDefault="006004B7" w:rsidP="006004B7">
      <w:pPr>
        <w:spacing w:after="0" w:line="240" w:lineRule="auto"/>
        <w:ind w:right="310"/>
        <w:rPr>
          <w:rFonts w:ascii="Helvetica" w:eastAsia="Times New Roman" w:hAnsi="Helvetica"/>
          <w:sz w:val="24"/>
          <w:szCs w:val="24"/>
          <w:lang w:eastAsia="fr-FR"/>
        </w:rPr>
      </w:pPr>
      <w:r w:rsidRPr="004E2248">
        <w:rPr>
          <w:rFonts w:ascii="Helvetica" w:eastAsia="Times New Roman" w:hAnsi="Helvetica"/>
          <w:sz w:val="24"/>
          <w:szCs w:val="24"/>
          <w:lang w:eastAsia="fr-FR"/>
        </w:rPr>
        <w:t>Nous savons que ton Amour rendra notre couple de plus en plus fort, qu’il nous aidera à surmonter les embûches de la vie de tous les jours. </w:t>
      </w:r>
    </w:p>
    <w:p w14:paraId="77F5E462" w14:textId="77777777" w:rsidR="006004B7" w:rsidRPr="004E2248" w:rsidRDefault="006004B7" w:rsidP="006004B7">
      <w:pPr>
        <w:spacing w:after="0" w:line="240" w:lineRule="auto"/>
        <w:ind w:right="310"/>
        <w:rPr>
          <w:rFonts w:ascii="Helvetica" w:eastAsia="Times New Roman" w:hAnsi="Helvetica"/>
          <w:sz w:val="24"/>
          <w:szCs w:val="24"/>
          <w:lang w:eastAsia="fr-FR"/>
        </w:rPr>
      </w:pPr>
    </w:p>
    <w:p w14:paraId="2F476B7E" w14:textId="77777777" w:rsidR="006004B7" w:rsidRPr="004E2248" w:rsidRDefault="006004B7" w:rsidP="006004B7">
      <w:pPr>
        <w:spacing w:after="0" w:line="240" w:lineRule="auto"/>
        <w:ind w:right="310"/>
        <w:rPr>
          <w:rFonts w:ascii="Helvetica" w:eastAsia="Times New Roman" w:hAnsi="Helvetica"/>
          <w:sz w:val="24"/>
          <w:szCs w:val="24"/>
          <w:lang w:eastAsia="fr-FR"/>
        </w:rPr>
      </w:pPr>
      <w:r w:rsidRPr="004E2248">
        <w:rPr>
          <w:rFonts w:ascii="Helvetica" w:eastAsia="Times New Roman" w:hAnsi="Helvetica"/>
          <w:sz w:val="24"/>
          <w:szCs w:val="24"/>
          <w:lang w:eastAsia="fr-FR"/>
        </w:rPr>
        <w:t>Nous te prions pour que cet amour grandisse dans la joie et dans la simplicité. </w:t>
      </w:r>
    </w:p>
    <w:p w14:paraId="61F38196" w14:textId="77777777" w:rsidR="006004B7" w:rsidRPr="004E2248" w:rsidRDefault="006004B7" w:rsidP="006004B7">
      <w:pPr>
        <w:spacing w:after="0" w:line="240" w:lineRule="auto"/>
        <w:ind w:right="310"/>
        <w:rPr>
          <w:rFonts w:ascii="Helvetica" w:eastAsia="Times New Roman" w:hAnsi="Helvetica"/>
          <w:sz w:val="24"/>
          <w:szCs w:val="24"/>
          <w:lang w:eastAsia="fr-FR"/>
        </w:rPr>
      </w:pPr>
    </w:p>
    <w:p w14:paraId="55BF35E7" w14:textId="77777777" w:rsidR="006004B7" w:rsidRPr="004E2248" w:rsidRDefault="006004B7" w:rsidP="006004B7">
      <w:pPr>
        <w:spacing w:after="0" w:line="240" w:lineRule="auto"/>
        <w:ind w:right="310"/>
        <w:rPr>
          <w:rFonts w:ascii="Helvetica" w:eastAsia="Times New Roman" w:hAnsi="Helvetica"/>
          <w:sz w:val="24"/>
          <w:szCs w:val="24"/>
          <w:lang w:eastAsia="fr-FR"/>
        </w:rPr>
      </w:pPr>
      <w:r w:rsidRPr="004E2248">
        <w:rPr>
          <w:rFonts w:ascii="Helvetica" w:eastAsia="Times New Roman" w:hAnsi="Helvetica"/>
          <w:sz w:val="24"/>
          <w:szCs w:val="24"/>
          <w:lang w:eastAsia="fr-FR"/>
        </w:rPr>
        <w:t>Aide-nous dans ce cheminement, pour qu’ensemble nous puissions avancer confiants vers l’engagement de notre vie, dans le sacrement du mariage. </w:t>
      </w:r>
    </w:p>
    <w:p w14:paraId="2383B3AA" w14:textId="77777777" w:rsidR="006004B7" w:rsidRPr="004E2248" w:rsidRDefault="006004B7" w:rsidP="006004B7">
      <w:pPr>
        <w:spacing w:after="0" w:line="240" w:lineRule="auto"/>
        <w:ind w:right="310"/>
        <w:rPr>
          <w:rFonts w:ascii="Helvetica" w:eastAsia="Times New Roman" w:hAnsi="Helvetica"/>
          <w:sz w:val="24"/>
          <w:szCs w:val="24"/>
          <w:lang w:eastAsia="fr-FR"/>
        </w:rPr>
      </w:pPr>
    </w:p>
    <w:p w14:paraId="0E9044F2" w14:textId="77777777" w:rsidR="006004B7" w:rsidRPr="004E2248" w:rsidRDefault="006004B7" w:rsidP="006004B7">
      <w:pPr>
        <w:spacing w:after="0" w:line="240" w:lineRule="auto"/>
        <w:ind w:right="310"/>
        <w:rPr>
          <w:rFonts w:ascii="Helvetica" w:eastAsia="Times New Roman" w:hAnsi="Helvetica"/>
          <w:sz w:val="24"/>
          <w:szCs w:val="24"/>
          <w:lang w:eastAsia="fr-FR"/>
        </w:rPr>
      </w:pPr>
      <w:r w:rsidRPr="004E2248">
        <w:rPr>
          <w:rFonts w:ascii="Helvetica" w:eastAsia="Times New Roman" w:hAnsi="Helvetica"/>
          <w:sz w:val="24"/>
          <w:szCs w:val="24"/>
          <w:lang w:eastAsia="fr-FR"/>
        </w:rPr>
        <w:t>Aide-nous à discerner et avancer dans ce chemin, libres et confiants en ta présence à nos côtés.</w:t>
      </w:r>
    </w:p>
    <w:p w14:paraId="4FB1B6A1" w14:textId="77777777" w:rsidR="006004B7" w:rsidRPr="004E2248" w:rsidRDefault="006004B7" w:rsidP="006004B7">
      <w:pPr>
        <w:spacing w:after="0" w:line="240" w:lineRule="auto"/>
        <w:ind w:right="310"/>
        <w:rPr>
          <w:rFonts w:ascii="Helvetica" w:eastAsia="Times New Roman" w:hAnsi="Helvetica"/>
          <w:sz w:val="24"/>
          <w:szCs w:val="24"/>
          <w:lang w:eastAsia="fr-FR"/>
        </w:rPr>
      </w:pPr>
    </w:p>
    <w:p w14:paraId="425AD558" w14:textId="22687A87" w:rsidR="006004B7" w:rsidRDefault="006004B7" w:rsidP="006004B7">
      <w:pPr>
        <w:spacing w:after="160" w:line="259" w:lineRule="auto"/>
        <w:rPr>
          <w:rFonts w:ascii="Helvetica" w:eastAsia="Times New Roman" w:hAnsi="Helvetica"/>
          <w:sz w:val="24"/>
          <w:szCs w:val="24"/>
          <w:lang w:eastAsia="fr-FR"/>
        </w:rPr>
      </w:pPr>
      <w:r w:rsidRPr="004E2248">
        <w:rPr>
          <w:rFonts w:ascii="Helvetica" w:eastAsia="Times New Roman" w:hAnsi="Helvetica"/>
          <w:sz w:val="24"/>
          <w:szCs w:val="24"/>
          <w:lang w:eastAsia="fr-FR"/>
        </w:rPr>
        <w:t>Seigneur, nous te prions</w:t>
      </w:r>
    </w:p>
    <w:p w14:paraId="1D314085" w14:textId="193690EA" w:rsidR="008A65FB" w:rsidRDefault="008A65FB" w:rsidP="006004B7">
      <w:pPr>
        <w:spacing w:after="160" w:line="259" w:lineRule="auto"/>
        <w:rPr>
          <w:rFonts w:ascii="Helvetica" w:eastAsia="Times New Roman" w:hAnsi="Helvetica"/>
          <w:sz w:val="24"/>
          <w:szCs w:val="24"/>
          <w:lang w:eastAsia="fr-FR"/>
        </w:rPr>
      </w:pPr>
      <w:r>
        <w:rPr>
          <w:rFonts w:ascii="Helvetica" w:eastAsia="Times New Roman" w:hAnsi="Helvetica"/>
          <w:sz w:val="24"/>
          <w:szCs w:val="24"/>
          <w:lang w:eastAsia="fr-FR"/>
        </w:rPr>
        <w:lastRenderedPageBreak/>
        <w:t>Pour finir nous prenons le chant :</w:t>
      </w:r>
    </w:p>
    <w:p w14:paraId="20A5E9C3" w14:textId="4B4B2076" w:rsidR="004E2248" w:rsidRDefault="00DC5CBB" w:rsidP="006004B7">
      <w:pPr>
        <w:spacing w:after="160" w:line="259" w:lineRule="auto"/>
        <w:rPr>
          <w:rFonts w:ascii="Times New Roman" w:eastAsia="Times New Roman" w:hAnsi="Times New Roman" w:cs="Times New Roman"/>
          <w:b/>
          <w:bCs/>
          <w:color w:val="000000"/>
          <w:sz w:val="28"/>
          <w:szCs w:val="28"/>
          <w:u w:val="single"/>
          <w:lang w:eastAsia="fr-FR"/>
        </w:rPr>
      </w:pPr>
      <w:r w:rsidRPr="00DC5CBB">
        <w:rPr>
          <w:rFonts w:ascii="Times New Roman" w:eastAsia="Times New Roman" w:hAnsi="Times New Roman" w:cs="Times New Roman"/>
          <w:b/>
          <w:bCs/>
          <w:color w:val="000000"/>
          <w:sz w:val="28"/>
          <w:szCs w:val="28"/>
          <w:u w:val="single"/>
          <w:lang w:eastAsia="fr-FR"/>
        </w:rPr>
        <w:t>Chant :</w:t>
      </w:r>
    </w:p>
    <w:p w14:paraId="285B41FA" w14:textId="2231E2A6" w:rsidR="00100B46" w:rsidRDefault="00100B46" w:rsidP="004E2248">
      <w:pPr>
        <w:spacing w:after="0" w:line="240" w:lineRule="auto"/>
        <w:ind w:right="310"/>
        <w:rPr>
          <w:rFonts w:ascii="Helvetica" w:eastAsia="Times New Roman" w:hAnsi="Helvetica"/>
          <w:sz w:val="24"/>
          <w:szCs w:val="24"/>
          <w:lang w:eastAsia="fr-FR"/>
        </w:rPr>
      </w:pPr>
      <w:r w:rsidRPr="00100B46">
        <w:rPr>
          <w:rFonts w:ascii="Helvetica" w:eastAsia="Times New Roman" w:hAnsi="Helvetica"/>
          <w:sz w:val="24"/>
          <w:szCs w:val="24"/>
          <w:lang w:eastAsia="fr-FR"/>
        </w:rPr>
        <w:t>Je veux chanter ton amour, Seigneur,</w:t>
      </w:r>
      <w:r w:rsidRPr="00100B46">
        <w:rPr>
          <w:rFonts w:ascii="Helvetica" w:eastAsia="Times New Roman" w:hAnsi="Helvetica"/>
          <w:sz w:val="24"/>
          <w:szCs w:val="24"/>
          <w:lang w:eastAsia="fr-FR"/>
        </w:rPr>
        <w:br/>
        <w:t>Chaque instant de ma vie.</w:t>
      </w:r>
      <w:r w:rsidRPr="00100B46">
        <w:rPr>
          <w:rFonts w:ascii="Helvetica" w:eastAsia="Times New Roman" w:hAnsi="Helvetica"/>
          <w:sz w:val="24"/>
          <w:szCs w:val="24"/>
          <w:lang w:eastAsia="fr-FR"/>
        </w:rPr>
        <w:br/>
        <w:t>Danser pour toi en chantant ma joie</w:t>
      </w:r>
      <w:r w:rsidRPr="00100B46">
        <w:rPr>
          <w:rFonts w:ascii="Helvetica" w:eastAsia="Times New Roman" w:hAnsi="Helvetica"/>
          <w:sz w:val="24"/>
          <w:szCs w:val="24"/>
          <w:lang w:eastAsia="fr-FR"/>
        </w:rPr>
        <w:br/>
        <w:t>Et glorifier ton Nom.</w:t>
      </w:r>
      <w:r w:rsidRPr="00100B46">
        <w:rPr>
          <w:rFonts w:ascii="Helvetica" w:eastAsia="Times New Roman" w:hAnsi="Helvetica"/>
          <w:sz w:val="24"/>
          <w:szCs w:val="24"/>
          <w:lang w:eastAsia="fr-FR"/>
        </w:rPr>
        <w:br/>
      </w:r>
      <w:r w:rsidRPr="00100B46">
        <w:rPr>
          <w:rFonts w:ascii="Helvetica" w:eastAsia="Times New Roman" w:hAnsi="Helvetica"/>
          <w:sz w:val="24"/>
          <w:szCs w:val="24"/>
          <w:lang w:eastAsia="fr-FR"/>
        </w:rPr>
        <w:br/>
        <w:t>1. Ton amour pour nous</w:t>
      </w:r>
      <w:r w:rsidRPr="00100B46">
        <w:rPr>
          <w:rFonts w:ascii="Helvetica" w:eastAsia="Times New Roman" w:hAnsi="Helvetica"/>
          <w:sz w:val="24"/>
          <w:szCs w:val="24"/>
          <w:lang w:eastAsia="fr-FR"/>
        </w:rPr>
        <w:br/>
        <w:t>Est plus fort que tout</w:t>
      </w:r>
      <w:r w:rsidRPr="00100B46">
        <w:rPr>
          <w:rFonts w:ascii="Helvetica" w:eastAsia="Times New Roman" w:hAnsi="Helvetica"/>
          <w:sz w:val="24"/>
          <w:szCs w:val="24"/>
          <w:lang w:eastAsia="fr-FR"/>
        </w:rPr>
        <w:br/>
        <w:t>Et tu veux nous donner la vie,</w:t>
      </w:r>
      <w:r w:rsidRPr="00100B46">
        <w:rPr>
          <w:rFonts w:ascii="Helvetica" w:eastAsia="Times New Roman" w:hAnsi="Helvetica"/>
          <w:sz w:val="24"/>
          <w:szCs w:val="24"/>
          <w:lang w:eastAsia="fr-FR"/>
        </w:rPr>
        <w:br/>
        <w:t>Nous embraser par ton Esprit.</w:t>
      </w:r>
      <w:r w:rsidRPr="00100B46">
        <w:rPr>
          <w:rFonts w:ascii="Helvetica" w:eastAsia="Times New Roman" w:hAnsi="Helvetica"/>
          <w:sz w:val="24"/>
          <w:szCs w:val="24"/>
          <w:lang w:eastAsia="fr-FR"/>
        </w:rPr>
        <w:br/>
        <w:t>Gloire à toi !</w:t>
      </w:r>
      <w:r w:rsidRPr="00100B46">
        <w:rPr>
          <w:rFonts w:ascii="Helvetica" w:eastAsia="Times New Roman" w:hAnsi="Helvetica"/>
          <w:sz w:val="24"/>
          <w:szCs w:val="24"/>
          <w:lang w:eastAsia="fr-FR"/>
        </w:rPr>
        <w:br/>
      </w:r>
      <w:r w:rsidRPr="00100B46">
        <w:rPr>
          <w:rFonts w:ascii="Helvetica" w:eastAsia="Times New Roman" w:hAnsi="Helvetica"/>
          <w:sz w:val="24"/>
          <w:szCs w:val="24"/>
          <w:lang w:eastAsia="fr-FR"/>
        </w:rPr>
        <w:br/>
        <w:t>2. Oui, tu es mon Dieu,</w:t>
      </w:r>
      <w:r w:rsidRPr="00100B46">
        <w:rPr>
          <w:rFonts w:ascii="Helvetica" w:eastAsia="Times New Roman" w:hAnsi="Helvetica"/>
          <w:sz w:val="24"/>
          <w:szCs w:val="24"/>
          <w:lang w:eastAsia="fr-FR"/>
        </w:rPr>
        <w:br/>
        <w:t>Tu es mon Seigneur.</w:t>
      </w:r>
      <w:r w:rsidRPr="00100B46">
        <w:rPr>
          <w:rFonts w:ascii="Helvetica" w:eastAsia="Times New Roman" w:hAnsi="Helvetica"/>
          <w:sz w:val="24"/>
          <w:szCs w:val="24"/>
          <w:lang w:eastAsia="fr-FR"/>
        </w:rPr>
        <w:br/>
        <w:t>Toi seul es mon libérateur</w:t>
      </w:r>
      <w:r w:rsidRPr="00100B46">
        <w:rPr>
          <w:rFonts w:ascii="Helvetica" w:eastAsia="Times New Roman" w:hAnsi="Helvetica"/>
          <w:sz w:val="24"/>
          <w:szCs w:val="24"/>
          <w:lang w:eastAsia="fr-FR"/>
        </w:rPr>
        <w:br/>
        <w:t>Le rocher sur qui je m´appuie.</w:t>
      </w:r>
      <w:r w:rsidRPr="00100B46">
        <w:rPr>
          <w:rFonts w:ascii="Helvetica" w:eastAsia="Times New Roman" w:hAnsi="Helvetica"/>
          <w:sz w:val="24"/>
          <w:szCs w:val="24"/>
          <w:lang w:eastAsia="fr-FR"/>
        </w:rPr>
        <w:br/>
        <w:t>Gloire à toi !</w:t>
      </w:r>
    </w:p>
    <w:p w14:paraId="6ED0CF32" w14:textId="5BA9A9A6" w:rsidR="00E71206" w:rsidRDefault="00E71206" w:rsidP="004E2248">
      <w:pPr>
        <w:spacing w:after="0" w:line="240" w:lineRule="auto"/>
        <w:ind w:right="310"/>
        <w:rPr>
          <w:rFonts w:ascii="Helvetica" w:eastAsia="Times New Roman" w:hAnsi="Helvetica"/>
          <w:sz w:val="24"/>
          <w:szCs w:val="24"/>
          <w:lang w:eastAsia="fr-FR"/>
        </w:rPr>
      </w:pPr>
    </w:p>
    <w:p w14:paraId="16DE2225" w14:textId="2565E20C" w:rsidR="00E71206" w:rsidRPr="00E71206" w:rsidRDefault="00E71206" w:rsidP="004E2248">
      <w:pPr>
        <w:spacing w:after="0" w:line="240" w:lineRule="auto"/>
        <w:ind w:right="310"/>
        <w:rPr>
          <w:rFonts w:ascii="Helvetica" w:eastAsia="Times New Roman" w:hAnsi="Helvetica"/>
          <w:b/>
          <w:bCs/>
          <w:sz w:val="24"/>
          <w:szCs w:val="24"/>
          <w:lang w:eastAsia="fr-FR"/>
        </w:rPr>
      </w:pPr>
      <w:r w:rsidRPr="00E71206">
        <w:rPr>
          <w:rFonts w:ascii="Helvetica" w:eastAsia="Times New Roman" w:hAnsi="Helvetica"/>
          <w:b/>
          <w:bCs/>
          <w:sz w:val="24"/>
          <w:szCs w:val="24"/>
          <w:lang w:eastAsia="fr-FR"/>
        </w:rPr>
        <w:t>Notre Père</w:t>
      </w:r>
    </w:p>
    <w:p w14:paraId="509DA7EC" w14:textId="2EE11221" w:rsidR="00E71206" w:rsidRPr="00E71206" w:rsidRDefault="00E71206" w:rsidP="004E2248">
      <w:pPr>
        <w:spacing w:after="0" w:line="240" w:lineRule="auto"/>
        <w:ind w:right="310"/>
        <w:rPr>
          <w:rFonts w:ascii="Helvetica" w:eastAsia="Times New Roman" w:hAnsi="Helvetica"/>
          <w:b/>
          <w:bCs/>
          <w:sz w:val="24"/>
          <w:szCs w:val="24"/>
          <w:lang w:eastAsia="fr-FR"/>
        </w:rPr>
      </w:pPr>
      <w:r w:rsidRPr="00E71206">
        <w:rPr>
          <w:rFonts w:ascii="Helvetica" w:eastAsia="Times New Roman" w:hAnsi="Helvetica"/>
          <w:b/>
          <w:bCs/>
          <w:sz w:val="24"/>
          <w:szCs w:val="24"/>
          <w:lang w:eastAsia="fr-FR"/>
        </w:rPr>
        <w:t>Je vous salue Marie</w:t>
      </w:r>
    </w:p>
    <w:sectPr w:rsidR="00E71206" w:rsidRPr="00E712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Frutiger Bold">
    <w:altName w:val="Eras Bold ITC"/>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B7"/>
    <w:rsid w:val="000A66A0"/>
    <w:rsid w:val="00100B46"/>
    <w:rsid w:val="004E2248"/>
    <w:rsid w:val="006004B7"/>
    <w:rsid w:val="008A2AE7"/>
    <w:rsid w:val="008A65FB"/>
    <w:rsid w:val="00C40C7D"/>
    <w:rsid w:val="00DC5CBB"/>
    <w:rsid w:val="00E712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96D6"/>
  <w15:chartTrackingRefBased/>
  <w15:docId w15:val="{EB45E38E-F518-4F53-88A1-E5EC6E0D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B7"/>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continue">
    <w:name w:val="List Continue"/>
    <w:basedOn w:val="Normal"/>
    <w:semiHidden/>
    <w:unhideWhenUsed/>
    <w:rsid w:val="006004B7"/>
    <w:pPr>
      <w:spacing w:after="120" w:line="240" w:lineRule="auto"/>
      <w:ind w:left="283"/>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600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865400">
      <w:bodyDiv w:val="1"/>
      <w:marLeft w:val="0"/>
      <w:marRight w:val="0"/>
      <w:marTop w:val="0"/>
      <w:marBottom w:val="0"/>
      <w:divBdr>
        <w:top w:val="none" w:sz="0" w:space="0" w:color="auto"/>
        <w:left w:val="none" w:sz="0" w:space="0" w:color="auto"/>
        <w:bottom w:val="none" w:sz="0" w:space="0" w:color="auto"/>
        <w:right w:val="none" w:sz="0" w:space="0" w:color="auto"/>
      </w:divBdr>
    </w:div>
    <w:div w:id="874580189">
      <w:bodyDiv w:val="1"/>
      <w:marLeft w:val="0"/>
      <w:marRight w:val="0"/>
      <w:marTop w:val="0"/>
      <w:marBottom w:val="0"/>
      <w:divBdr>
        <w:top w:val="none" w:sz="0" w:space="0" w:color="auto"/>
        <w:left w:val="none" w:sz="0" w:space="0" w:color="auto"/>
        <w:bottom w:val="none" w:sz="0" w:space="0" w:color="auto"/>
        <w:right w:val="none" w:sz="0" w:space="0" w:color="auto"/>
      </w:divBdr>
    </w:div>
    <w:div w:id="1154957039">
      <w:bodyDiv w:val="1"/>
      <w:marLeft w:val="0"/>
      <w:marRight w:val="0"/>
      <w:marTop w:val="0"/>
      <w:marBottom w:val="0"/>
      <w:divBdr>
        <w:top w:val="none" w:sz="0" w:space="0" w:color="auto"/>
        <w:left w:val="none" w:sz="0" w:space="0" w:color="auto"/>
        <w:bottom w:val="none" w:sz="0" w:space="0" w:color="auto"/>
        <w:right w:val="none" w:sz="0" w:space="0" w:color="auto"/>
      </w:divBdr>
    </w:div>
    <w:div w:id="1835337091">
      <w:bodyDiv w:val="1"/>
      <w:marLeft w:val="0"/>
      <w:marRight w:val="0"/>
      <w:marTop w:val="0"/>
      <w:marBottom w:val="0"/>
      <w:divBdr>
        <w:top w:val="none" w:sz="0" w:space="0" w:color="auto"/>
        <w:left w:val="none" w:sz="0" w:space="0" w:color="auto"/>
        <w:bottom w:val="none" w:sz="0" w:space="0" w:color="auto"/>
        <w:right w:val="none" w:sz="0" w:space="0" w:color="auto"/>
      </w:divBdr>
      <w:divsChild>
        <w:div w:id="1047337895">
          <w:marLeft w:val="0"/>
          <w:marRight w:val="0"/>
          <w:marTop w:val="0"/>
          <w:marBottom w:val="180"/>
          <w:divBdr>
            <w:top w:val="none" w:sz="0" w:space="0" w:color="auto"/>
            <w:left w:val="none" w:sz="0" w:space="0" w:color="auto"/>
            <w:bottom w:val="none" w:sz="0" w:space="0" w:color="auto"/>
            <w:right w:val="none" w:sz="0" w:space="0" w:color="auto"/>
          </w:divBdr>
        </w:div>
        <w:div w:id="1677725426">
          <w:marLeft w:val="0"/>
          <w:marRight w:val="0"/>
          <w:marTop w:val="0"/>
          <w:marBottom w:val="180"/>
          <w:divBdr>
            <w:top w:val="none" w:sz="0" w:space="0" w:color="auto"/>
            <w:left w:val="none" w:sz="0" w:space="0" w:color="auto"/>
            <w:bottom w:val="none" w:sz="0" w:space="0" w:color="auto"/>
            <w:right w:val="none" w:sz="0" w:space="0" w:color="auto"/>
          </w:divBdr>
        </w:div>
        <w:div w:id="1732997716">
          <w:marLeft w:val="0"/>
          <w:marRight w:val="0"/>
          <w:marTop w:val="0"/>
          <w:marBottom w:val="180"/>
          <w:divBdr>
            <w:top w:val="none" w:sz="0" w:space="0" w:color="auto"/>
            <w:left w:val="none" w:sz="0" w:space="0" w:color="auto"/>
            <w:bottom w:val="none" w:sz="0" w:space="0" w:color="auto"/>
            <w:right w:val="none" w:sz="0" w:space="0" w:color="auto"/>
          </w:divBdr>
        </w:div>
        <w:div w:id="1012992343">
          <w:marLeft w:val="0"/>
          <w:marRight w:val="0"/>
          <w:marTop w:val="0"/>
          <w:marBottom w:val="180"/>
          <w:divBdr>
            <w:top w:val="none" w:sz="0" w:space="0" w:color="auto"/>
            <w:left w:val="none" w:sz="0" w:space="0" w:color="auto"/>
            <w:bottom w:val="none" w:sz="0" w:space="0" w:color="auto"/>
            <w:right w:val="none" w:sz="0" w:space="0" w:color="auto"/>
          </w:divBdr>
        </w:div>
        <w:div w:id="1290433069">
          <w:marLeft w:val="0"/>
          <w:marRight w:val="0"/>
          <w:marTop w:val="0"/>
          <w:marBottom w:val="180"/>
          <w:divBdr>
            <w:top w:val="none" w:sz="0" w:space="0" w:color="auto"/>
            <w:left w:val="none" w:sz="0" w:space="0" w:color="auto"/>
            <w:bottom w:val="none" w:sz="0" w:space="0" w:color="auto"/>
            <w:right w:val="none" w:sz="0" w:space="0" w:color="auto"/>
          </w:divBdr>
        </w:div>
        <w:div w:id="1270046527">
          <w:marLeft w:val="0"/>
          <w:marRight w:val="0"/>
          <w:marTop w:val="0"/>
          <w:marBottom w:val="180"/>
          <w:divBdr>
            <w:top w:val="none" w:sz="0" w:space="0" w:color="auto"/>
            <w:left w:val="none" w:sz="0" w:space="0" w:color="auto"/>
            <w:bottom w:val="none" w:sz="0" w:space="0" w:color="auto"/>
            <w:right w:val="none" w:sz="0" w:space="0" w:color="auto"/>
          </w:divBdr>
        </w:div>
        <w:div w:id="244648894">
          <w:marLeft w:val="0"/>
          <w:marRight w:val="0"/>
          <w:marTop w:val="0"/>
          <w:marBottom w:val="180"/>
          <w:divBdr>
            <w:top w:val="none" w:sz="0" w:space="0" w:color="auto"/>
            <w:left w:val="none" w:sz="0" w:space="0" w:color="auto"/>
            <w:bottom w:val="none" w:sz="0" w:space="0" w:color="auto"/>
            <w:right w:val="none" w:sz="0" w:space="0" w:color="auto"/>
          </w:divBdr>
        </w:div>
        <w:div w:id="3552302">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5663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2</cp:revision>
  <dcterms:created xsi:type="dcterms:W3CDTF">2023-02-14T15:22:00Z</dcterms:created>
  <dcterms:modified xsi:type="dcterms:W3CDTF">2023-02-14T15:22:00Z</dcterms:modified>
</cp:coreProperties>
</file>