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190E" w14:textId="57053D18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Cs/>
          <w:color w:val="FF0000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Arial" w:eastAsia="Cambria" w:hAnsi="Arial" w:cs="FSLola-Light"/>
          <w:bCs/>
          <w:color w:val="FF0000"/>
          <w:kern w:val="1"/>
          <w:sz w:val="24"/>
          <w:szCs w:val="24"/>
          <w:shd w:val="clear" w:color="auto" w:fill="FFFFFF"/>
          <w:lang w:eastAsia="ar-SA"/>
        </w:rPr>
        <w:t>Parler ensemble à Dieu, prier en couple, prolongement du sujet communication</w:t>
      </w:r>
    </w:p>
    <w:p w14:paraId="4795F788" w14:textId="77777777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Cs/>
          <w:color w:val="FF0000"/>
          <w:kern w:val="1"/>
          <w:sz w:val="24"/>
          <w:szCs w:val="24"/>
          <w:shd w:val="clear" w:color="auto" w:fill="FFFFFF"/>
          <w:lang w:eastAsia="ar-SA"/>
        </w:rPr>
      </w:pPr>
    </w:p>
    <w:p w14:paraId="0044E2FB" w14:textId="68B45228" w:rsidR="00B64CCC" w:rsidRPr="00F8281F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Cs/>
          <w:color w:val="BFBFBF"/>
          <w:kern w:val="1"/>
          <w:sz w:val="24"/>
          <w:szCs w:val="24"/>
          <w:shd w:val="clear" w:color="auto" w:fill="FFFFFF"/>
          <w:lang w:eastAsia="ar-SA"/>
        </w:rPr>
      </w:pPr>
      <w:r w:rsidRPr="00891D3B">
        <w:rPr>
          <w:rFonts w:ascii="Arial" w:eastAsia="Cambria" w:hAnsi="Arial" w:cs="FSLola-Light"/>
          <w:bCs/>
          <w:color w:val="FF0000"/>
          <w:kern w:val="1"/>
          <w:sz w:val="24"/>
          <w:szCs w:val="24"/>
          <w:shd w:val="clear" w:color="auto" w:fill="FFFFFF"/>
          <w:lang w:eastAsia="ar-SA"/>
        </w:rPr>
        <w:t>La communication la + intime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c’est de parler de notre Fo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i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mais aussi de parler ensemble à D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, c’est ce qui s’appelle la prière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 : La Foi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, ce n’est pas un rite,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c’est une histoire personnelle de </w:t>
      </w:r>
      <w:r w:rsidRPr="00D46485"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t>rencontre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avec Jésus qui est une personne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.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183AFBB0" w14:textId="77777777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</w:pP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Certains d’entre vous ont cette vie de Foi, ont fait cette rencontre, d’autres non; chacun a son histoire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et p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ersonne ne peut la juger.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Dieu nous prend chacun là où on en est.</w:t>
      </w:r>
    </w:p>
    <w:p w14:paraId="201CDBE0" w14:textId="33D8EB9C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</w:pP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Pour moi cela a été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…..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que j’ai vraiment fait cette rencontre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personnelle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, à un moment où …et cela a été une certitude, une vraie rencontre, Dieu était quelqu’un et m’aimait, moi, tel(le) que j’étais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.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6DC47034" w14:textId="01FC96C7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</w:pP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Vous avez décidé tous les 2 de confier votre mariage à D,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et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le jour du mariage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vous allez tous les 2 être devant l’autel et vous allez le prier.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8A2C0D">
        <w:rPr>
          <w:rFonts w:ascii="Arial" w:eastAsia="Cambria" w:hAnsi="Arial" w:cs="FSLola-Light"/>
          <w:bCs/>
          <w:color w:val="BFBFBF"/>
          <w:kern w:val="1"/>
          <w:sz w:val="24"/>
          <w:szCs w:val="24"/>
          <w:shd w:val="clear" w:color="auto" w:fill="FFFFFF"/>
          <w:lang w:eastAsia="ar-SA"/>
        </w:rPr>
        <w:t>Il va vous dire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 </w:t>
      </w:r>
      <w:r w:rsidRPr="008A2C0D">
        <w:rPr>
          <w:rFonts w:ascii="Arial" w:eastAsia="Cambria" w:hAnsi="Arial" w:cs="FSLola-Light"/>
          <w:bCs/>
          <w:color w:val="BFBFBF"/>
          <w:kern w:val="1"/>
          <w:sz w:val="24"/>
          <w:szCs w:val="24"/>
          <w:shd w:val="clear" w:color="auto" w:fill="FFFFFF"/>
          <w:lang w:eastAsia="ar-SA"/>
        </w:rPr>
        <w:t>: Roméo je te confie Juliette, avec ses défauts, ses blessures, ses qualités, pour que tu la rendes heureuse</w:t>
      </w:r>
      <w:r>
        <w:rPr>
          <w:rFonts w:ascii="Arial" w:eastAsia="Cambria" w:hAnsi="Arial" w:cs="FSLola-Light"/>
          <w:bCs/>
          <w:color w:val="BFBFBF"/>
          <w:kern w:val="1"/>
          <w:sz w:val="24"/>
          <w:szCs w:val="24"/>
          <w:shd w:val="clear" w:color="auto" w:fill="FFFFFF"/>
          <w:lang w:eastAsia="ar-SA"/>
        </w:rPr>
        <w:t xml:space="preserve"> et l’emmène au ciel</w:t>
      </w:r>
      <w:r w:rsidRPr="008A2C0D">
        <w:rPr>
          <w:rFonts w:ascii="Arial" w:eastAsia="Cambria" w:hAnsi="Arial" w:cs="FSLola-Light"/>
          <w:bCs/>
          <w:color w:val="BFBFBF"/>
          <w:kern w:val="1"/>
          <w:sz w:val="24"/>
          <w:szCs w:val="24"/>
          <w:shd w:val="clear" w:color="auto" w:fill="FFFFFF"/>
          <w:lang w:eastAsia="ar-SA"/>
        </w:rPr>
        <w:t>, c’est ton job maintenant !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Mais</w:t>
      </w:r>
      <w:r w:rsidRPr="00421D09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dès aujourd’hui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Il vous dit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: </w:t>
      </w:r>
      <w:r w:rsidRPr="005763D8">
        <w:rPr>
          <w:rFonts w:ascii="Arial" w:eastAsia="Cambria" w:hAnsi="Arial" w:cs="FSLola-Light"/>
          <w:bCs/>
          <w:kern w:val="1"/>
          <w:sz w:val="24"/>
          <w:szCs w:val="24"/>
          <w:u w:val="single"/>
          <w:shd w:val="clear" w:color="auto" w:fill="FFFFFF"/>
          <w:lang w:eastAsia="ar-SA"/>
        </w:rPr>
        <w:t>que voulez-vous que je fasse pour vous ?</w:t>
      </w:r>
      <w:r w:rsidRPr="005763D8">
        <w:rPr>
          <w:rFonts w:ascii="Arial" w:eastAsia="Cambria" w:hAnsi="Arial" w:cs="FSLola-Light"/>
          <w:bCs/>
          <w:kern w:val="1"/>
          <w:sz w:val="24"/>
          <w:szCs w:val="24"/>
          <w:shd w:val="clear" w:color="auto" w:fill="FFFFFF"/>
          <w:lang w:eastAsia="ar-SA"/>
        </w:rPr>
        <w:t xml:space="preserve"> Profitez-en ! Vous n’y croyez pas trop peut-être, mais qu’est-ce vous risquez ? Tentez l’expérience</w:t>
      </w:r>
      <w:r>
        <w:rPr>
          <w:rFonts w:ascii="Arial" w:eastAsia="Cambria" w:hAnsi="Arial" w:cs="FSLola-Light"/>
          <w:bCs/>
          <w:kern w:val="1"/>
          <w:sz w:val="24"/>
          <w:szCs w:val="24"/>
          <w:shd w:val="clear" w:color="auto" w:fill="FFFFFF"/>
          <w:lang w:eastAsia="ar-SA"/>
        </w:rPr>
        <w:t xml:space="preserve"> de lui parler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,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de lui demander de s’occuper de vous,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Il est là. Jésus peut guérir, sauver,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et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embellir nos couples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 </w:t>
      </w:r>
      <w:r w:rsidRPr="00B64CCC">
        <w:rPr>
          <w:rFonts w:ascii="Arial" w:eastAsia="Cambria" w:hAnsi="Arial" w:cs="FSLola-Light"/>
          <w:bCs/>
          <w:kern w:val="1"/>
          <w:sz w:val="24"/>
          <w:szCs w:val="24"/>
          <w:shd w:val="clear" w:color="auto" w:fill="FFFFFF"/>
          <w:lang w:eastAsia="ar-SA"/>
        </w:rPr>
        <w:t xml:space="preserve">;c’est comme un feu qu’on allume, avec nos 2 bûches, nous 2, mais très vite le feu va ralentir, et si on ajoute une 3 ème bûche il va flamber, pour nous c’est ça Jésus dans notre couple.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En revanche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Il ne s’impose pas, Il nous laisse venir à Lui.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Vous pouvez aujourd’hui, prendre un petit temps à 2 pour </w:t>
      </w:r>
      <w:r w:rsidRPr="00B56E1E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préparer une intention de prière à apporter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en fin de journée pour lui présenter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vos soucis, vos peines, vos désirs, votre couple, main dans la mai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n,</w:t>
      </w:r>
      <w:r w:rsidRPr="0036055C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très concrètement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.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Vous pouvez 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l’</w:t>
      </w:r>
      <w:r w:rsidRPr="00891D3B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écrire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. </w:t>
      </w:r>
      <w:r w:rsidRPr="00B56E1E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Jésus vous demande : Pour toi qui suis-je ? Que veux-tu que je fasse pour toi ? Que voulez-vous pour votre couple ? Cela peut être pour le concours de votre conjoint, pour un désir d’enfant, pour un parent malade, pour votre amour… Vous serez invités à venir déposer cette intention particulière au pied de la Croix durant le temps de prière qui va clôturer cette journée. Cela sera déposé au pied</w:t>
      </w:r>
      <w:r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B56E1E">
        <w:rPr>
          <w:rFonts w:ascii="Arial" w:eastAsia="Cambria" w:hAnsi="Arial" w:cs="FSLola-Light"/>
          <w:bCs/>
          <w:color w:val="222222"/>
          <w:kern w:val="1"/>
          <w:sz w:val="24"/>
          <w:szCs w:val="24"/>
          <w:shd w:val="clear" w:color="auto" w:fill="FFFFFF"/>
          <w:lang w:eastAsia="ar-SA"/>
        </w:rPr>
        <w:t>de la croix pdt le temps de prière, personne ne les lira, puis offert à la messe demain à l’offertoire ; gardez-les précieusement sur vous.</w:t>
      </w:r>
    </w:p>
    <w:p w14:paraId="24115D80" w14:textId="71DEAADF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</w:pPr>
      <w:r w:rsidRPr="0090309C"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t>Puis dès ce soir, chaque soir jusqu’à votre mariage, prenez le temps de prier ensemble : prenez la prière des fiancés qu’on vous a remise, et lisez-la ensemble</w:t>
      </w:r>
      <w:r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t xml:space="preserve"> ; ajoutez qcq intentions, ou remerciements (suivre d’un temps de </w:t>
      </w:r>
      <w:r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lastRenderedPageBreak/>
        <w:t>prière avec homélie sur la prière, et d’un temps pour déposer les intentions au pied de l’autel).</w:t>
      </w:r>
    </w:p>
    <w:p w14:paraId="7F5216A8" w14:textId="77777777" w:rsidR="00FF3F82" w:rsidRDefault="00FF3F82" w:rsidP="00B64CCC">
      <w:pPr>
        <w:suppressAutoHyphens/>
        <w:spacing w:line="360" w:lineRule="auto"/>
        <w:jc w:val="both"/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</w:pPr>
    </w:p>
    <w:p w14:paraId="799B4350" w14:textId="79860DCE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b/>
          <w:bCs/>
          <w:color w:val="222222"/>
          <w:sz w:val="24"/>
          <w:szCs w:val="24"/>
        </w:rPr>
        <w:t>Prière du Couple : </w:t>
      </w:r>
      <w:r w:rsidRPr="00FF3F82">
        <w:rPr>
          <w:rFonts w:ascii="Arial" w:hAnsi="Arial" w:cs="Arial"/>
          <w:color w:val="222222"/>
          <w:sz w:val="24"/>
          <w:szCs w:val="24"/>
        </w:rPr>
        <w:t>Témoignage d'expérience</w:t>
      </w:r>
      <w:r>
        <w:rPr>
          <w:rFonts w:ascii="Arial" w:hAnsi="Arial" w:cs="Arial"/>
          <w:color w:val="222222"/>
          <w:sz w:val="24"/>
          <w:szCs w:val="24"/>
        </w:rPr>
        <w:t xml:space="preserve"> de Michel :</w:t>
      </w:r>
    </w:p>
    <w:p w14:paraId="547246DA" w14:textId="77777777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color w:val="222222"/>
          <w:sz w:val="24"/>
          <w:szCs w:val="24"/>
        </w:rPr>
        <w:t>Le soir en particulier, éventuellement après avoir lu l'un des textes du jour (mais pas forcément), chacun invoque Dieu-Amour et lui présente les personnes rencontrées dans la journée, les soucis en cours ou surmontés, formule des « pardon », des « merci », des « s'il te plait » ; et devant son conjoint. Qui va lui-même présenter les siens.</w:t>
      </w:r>
    </w:p>
    <w:p w14:paraId="3F14FD86" w14:textId="124AA573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color w:val="222222"/>
          <w:sz w:val="24"/>
          <w:szCs w:val="24"/>
        </w:rPr>
        <w:t xml:space="preserve">Chacun dévoile devant l'autre le fond de son </w:t>
      </w:r>
      <w:r w:rsidRPr="00FF3F82">
        <w:rPr>
          <w:rFonts w:ascii="Arial" w:hAnsi="Arial" w:cs="Arial"/>
          <w:color w:val="222222"/>
          <w:sz w:val="24"/>
          <w:szCs w:val="24"/>
        </w:rPr>
        <w:t>cœur</w:t>
      </w:r>
      <w:r w:rsidRPr="00FF3F82">
        <w:rPr>
          <w:rFonts w:ascii="Arial" w:hAnsi="Arial" w:cs="Arial"/>
          <w:color w:val="222222"/>
          <w:sz w:val="24"/>
          <w:szCs w:val="24"/>
        </w:rPr>
        <w:t>, et reçoit celui de l'autre. Echange des intimités. C'est une expérience de joie intense et profonde.</w:t>
      </w:r>
    </w:p>
    <w:p w14:paraId="234EDFD6" w14:textId="77777777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color w:val="222222"/>
          <w:sz w:val="24"/>
          <w:szCs w:val="24"/>
        </w:rPr>
        <w:t>Mais, en confiant à Dieu-Amour-qui-nous-dépasse ce qui le soucie ou le réjouit, chacun (et le couple) en partage la charge, la responsabilité. « J'ai fait, nous avons fait, notre possible, nous te le confions pour faire l'impossible. N'hésite pas à nous y faire participer ... »</w:t>
      </w:r>
    </w:p>
    <w:p w14:paraId="23EDECA3" w14:textId="77777777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color w:val="222222"/>
          <w:sz w:val="24"/>
          <w:szCs w:val="24"/>
        </w:rPr>
        <w:t>A minima, la simple récitation du « Notre Père », (ou du Magnificat – voir E.N.D.) la main dans la main en fin de soirée, permet au couple de se « brancher » sur celui qui lui donne son essence. Et au passage, les versets du « Notre Père » (Que ta volonté... Donne-nous....Pardonne-nous.... Tentation....) peuvent trouver des résonnances dans le quotidien du couple et l'inciter à formuler une prière plus élaborée....</w:t>
      </w:r>
    </w:p>
    <w:p w14:paraId="799BDF29" w14:textId="77777777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color w:val="222222"/>
          <w:sz w:val="24"/>
          <w:szCs w:val="24"/>
        </w:rPr>
        <w:t> </w:t>
      </w:r>
    </w:p>
    <w:p w14:paraId="37462750" w14:textId="77777777" w:rsidR="00FF3F82" w:rsidRPr="00FF3F82" w:rsidRDefault="00FF3F82" w:rsidP="00FF3F82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FF3F82">
        <w:rPr>
          <w:rFonts w:ascii="Arial" w:hAnsi="Arial" w:cs="Arial"/>
          <w:color w:val="222222"/>
          <w:sz w:val="24"/>
          <w:szCs w:val="24"/>
        </w:rPr>
        <w:t>Michel</w:t>
      </w:r>
    </w:p>
    <w:p w14:paraId="1C0ED64F" w14:textId="77777777" w:rsidR="00FF3F82" w:rsidRDefault="00FF3F82" w:rsidP="00B64CCC">
      <w:pPr>
        <w:suppressAutoHyphens/>
        <w:spacing w:line="360" w:lineRule="auto"/>
        <w:jc w:val="both"/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</w:pPr>
    </w:p>
    <w:p w14:paraId="01265D5A" w14:textId="77777777" w:rsidR="00B64CC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</w:pPr>
    </w:p>
    <w:p w14:paraId="71DE1168" w14:textId="018988F5" w:rsidR="00B64CCC" w:rsidRPr="0090309C" w:rsidRDefault="00B64CCC" w:rsidP="00B64CCC">
      <w:pPr>
        <w:suppressAutoHyphens/>
        <w:spacing w:line="360" w:lineRule="auto"/>
        <w:jc w:val="both"/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t>Voir autre fiche sur la prière, en III3</w:t>
      </w:r>
      <w:r w:rsidR="008600F2"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t>, « la prière »</w:t>
      </w:r>
      <w:r>
        <w:rPr>
          <w:rFonts w:ascii="Arial" w:eastAsia="Cambria" w:hAnsi="Arial" w:cs="FSLola-Light"/>
          <w:b/>
          <w:color w:val="222222"/>
          <w:kern w:val="1"/>
          <w:sz w:val="24"/>
          <w:szCs w:val="24"/>
          <w:shd w:val="clear" w:color="auto" w:fill="FFFFFF"/>
          <w:lang w:eastAsia="ar-SA"/>
        </w:rPr>
        <w:t> :</w:t>
      </w:r>
    </w:p>
    <w:p w14:paraId="1691FE96" w14:textId="77777777" w:rsidR="00B64CCC" w:rsidRPr="00B64CCC" w:rsidRDefault="00B64CCC" w:rsidP="00B64CCC">
      <w:pPr>
        <w:widowControl w:val="0"/>
        <w:rPr>
          <w:sz w:val="24"/>
        </w:rPr>
      </w:pPr>
      <w:r w:rsidRPr="00B64CCC">
        <w:rPr>
          <w:sz w:val="24"/>
        </w:rPr>
        <w:t>Dieu ne pourra nous accompagner et nous donner sa grâce que si nous le rendons présent dans notre vie quotidienne, c’est ce qu’on appelle la prière : Entrer en relation avec ce Dieu qui nous a donné tout son amour et qui attend que nous nous tournions vers lui. Nous pouvons à chaque instant de notre vie regarder dans sa direction :</w:t>
      </w:r>
    </w:p>
    <w:p w14:paraId="79E08DBD" w14:textId="77777777" w:rsidR="00B64CCC" w:rsidRPr="00B64CCC" w:rsidRDefault="00B64CCC" w:rsidP="00B64CCC">
      <w:pPr>
        <w:widowControl w:val="0"/>
        <w:rPr>
          <w:sz w:val="24"/>
        </w:rPr>
      </w:pPr>
    </w:p>
    <w:p w14:paraId="36AA9647" w14:textId="77777777" w:rsidR="00B64CCC" w:rsidRPr="00B64CCC" w:rsidRDefault="00B64CCC" w:rsidP="00B64CCC">
      <w:pPr>
        <w:widowControl w:val="0"/>
        <w:rPr>
          <w:sz w:val="24"/>
        </w:rPr>
      </w:pPr>
      <w:r w:rsidRPr="00B64CCC">
        <w:rPr>
          <w:sz w:val="24"/>
        </w:rPr>
        <w:t>*pour le remercier de tout ce qu’il nous a donné : son amour, notre conjoint, nos enfants, nos amis, etc… »Merci Seigneur pour ce conjoint que tu as mis sur ma route »</w:t>
      </w:r>
    </w:p>
    <w:p w14:paraId="4953FD21" w14:textId="77777777" w:rsidR="00B64CCC" w:rsidRPr="00B64CCC" w:rsidRDefault="00B64CCC" w:rsidP="00B64CCC">
      <w:pPr>
        <w:widowControl w:val="0"/>
        <w:rPr>
          <w:sz w:val="24"/>
        </w:rPr>
      </w:pPr>
      <w:r w:rsidRPr="00B64CCC">
        <w:rPr>
          <w:sz w:val="24"/>
        </w:rPr>
        <w:t>*pour lui confier les personnes ou les causes qui nous sont chères : « Je te prie pour…donne lui… » ; « Seigneur aide …pour… »</w:t>
      </w:r>
    </w:p>
    <w:p w14:paraId="3622C4F0" w14:textId="77777777" w:rsidR="00B64CCC" w:rsidRPr="00B64CCC" w:rsidRDefault="00B64CCC" w:rsidP="00B64CCC">
      <w:pPr>
        <w:widowControl w:val="0"/>
        <w:rPr>
          <w:sz w:val="24"/>
        </w:rPr>
      </w:pPr>
      <w:r w:rsidRPr="00B64CCC">
        <w:rPr>
          <w:sz w:val="24"/>
        </w:rPr>
        <w:t>*pour lui demander son aide dans nos moments de difficultés, de doute ; « Seigneur viens m’aider pour … ; guide moi dans mes choix… »</w:t>
      </w:r>
    </w:p>
    <w:p w14:paraId="6EE9FEE1" w14:textId="77777777" w:rsidR="00B64CCC" w:rsidRPr="00B64CCC" w:rsidRDefault="00B64CCC" w:rsidP="00B64CCC">
      <w:pPr>
        <w:widowControl w:val="0"/>
        <w:rPr>
          <w:sz w:val="24"/>
        </w:rPr>
      </w:pPr>
    </w:p>
    <w:p w14:paraId="620C8163" w14:textId="3803B467" w:rsidR="00A91566" w:rsidRDefault="00B64CCC">
      <w:r>
        <w:t>Voir fiche complète…</w:t>
      </w:r>
    </w:p>
    <w:sectPr w:rsidR="00A91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Lola-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CC"/>
    <w:rsid w:val="008600F2"/>
    <w:rsid w:val="00A91566"/>
    <w:rsid w:val="00B64CCC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285D"/>
  <w15:chartTrackingRefBased/>
  <w15:docId w15:val="{F637A21B-F209-457C-8D49-EB2E3755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3</cp:revision>
  <dcterms:created xsi:type="dcterms:W3CDTF">2024-03-27T13:42:00Z</dcterms:created>
  <dcterms:modified xsi:type="dcterms:W3CDTF">2024-04-03T20:14:00Z</dcterms:modified>
</cp:coreProperties>
</file>