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B6DF4" w:rsidRDefault="00FC1E25">
      <w:pPr>
        <w:spacing w:after="0"/>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Pour aller plus loin dans votre préparation, et après le mariage : outils</w:t>
      </w:r>
    </w:p>
    <w:p w14:paraId="00000002" w14:textId="77777777" w:rsidR="004B6DF4" w:rsidRDefault="004B6DF4">
      <w:pPr>
        <w:spacing w:after="0"/>
        <w:jc w:val="center"/>
        <w:rPr>
          <w:rFonts w:ascii="Times New Roman" w:eastAsia="Times New Roman" w:hAnsi="Times New Roman" w:cs="Times New Roman"/>
          <w:b/>
          <w:u w:val="single"/>
        </w:rPr>
      </w:pPr>
    </w:p>
    <w:p w14:paraId="00000003" w14:textId="77777777" w:rsidR="004B6DF4" w:rsidRDefault="004B6DF4">
      <w:pPr>
        <w:shd w:val="clear" w:color="auto" w:fill="FFFFFF"/>
        <w:spacing w:after="0" w:line="240" w:lineRule="auto"/>
        <w:rPr>
          <w:rFonts w:ascii="Times New Roman" w:eastAsia="Times New Roman" w:hAnsi="Times New Roman" w:cs="Times New Roman"/>
        </w:rPr>
      </w:pPr>
    </w:p>
    <w:p w14:paraId="00000004" w14:textId="77777777" w:rsidR="004B6DF4" w:rsidRDefault="00FC1E25">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Vous allez vous marier cet été : bravo ! Le couple est précieux, chacun des membres du couple doit en prendre soin régulièrement pour entretenir cette flamme ..</w:t>
      </w:r>
    </w:p>
    <w:p w14:paraId="00000005" w14:textId="77777777" w:rsidR="004B6DF4" w:rsidRDefault="004B6DF4">
      <w:pPr>
        <w:shd w:val="clear" w:color="auto" w:fill="FFFFFF"/>
        <w:spacing w:after="0" w:line="240" w:lineRule="auto"/>
        <w:rPr>
          <w:rFonts w:ascii="Times New Roman" w:eastAsia="Times New Roman" w:hAnsi="Times New Roman" w:cs="Times New Roman"/>
        </w:rPr>
      </w:pPr>
    </w:p>
    <w:p w14:paraId="00000006" w14:textId="77777777" w:rsidR="004B6DF4" w:rsidRDefault="00FC1E25">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Quelques petits conseils transmis de couple à couple, à glisser dans votre calendrier...</w:t>
      </w:r>
    </w:p>
    <w:p w14:paraId="00000007" w14:textId="77777777" w:rsidR="004B6DF4" w:rsidRDefault="004B6DF4">
      <w:pPr>
        <w:shd w:val="clear" w:color="auto" w:fill="FFFFFF"/>
        <w:spacing w:after="0" w:line="240" w:lineRule="auto"/>
        <w:rPr>
          <w:rFonts w:ascii="Times New Roman" w:eastAsia="Times New Roman" w:hAnsi="Times New Roman" w:cs="Times New Roman"/>
        </w:rPr>
      </w:pPr>
    </w:p>
    <w:p w14:paraId="00000008" w14:textId="77777777" w:rsidR="004B6DF4" w:rsidRDefault="00FC1E25">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Passer une soirée par semaine en amoureux</w:t>
      </w:r>
    </w:p>
    <w:p w14:paraId="00000009" w14:textId="77777777" w:rsidR="004B6DF4" w:rsidRDefault="00FC1E25">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Fêter son « </w:t>
      </w:r>
      <w:proofErr w:type="spellStart"/>
      <w:r>
        <w:rPr>
          <w:rFonts w:ascii="Times New Roman" w:eastAsia="Times New Roman" w:hAnsi="Times New Roman" w:cs="Times New Roman"/>
        </w:rPr>
        <w:t>moisiversaire</w:t>
      </w:r>
      <w:proofErr w:type="spellEnd"/>
      <w:r>
        <w:rPr>
          <w:rFonts w:ascii="Times New Roman" w:eastAsia="Times New Roman" w:hAnsi="Times New Roman" w:cs="Times New Roman"/>
        </w:rPr>
        <w:t xml:space="preserve"> » de mariage tous les mois </w:t>
      </w:r>
    </w:p>
    <w:p w14:paraId="0000000A" w14:textId="77777777" w:rsidR="004B6DF4" w:rsidRDefault="00FC1E25">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 une semaine ou quelques jours en amoureux par an (sans parents, enfants, amis..), parfois sous forme de session ou retraite de couple</w:t>
      </w:r>
    </w:p>
    <w:p w14:paraId="0000000B" w14:textId="77777777" w:rsidR="004B6DF4" w:rsidRDefault="004B6DF4">
      <w:pPr>
        <w:shd w:val="clear" w:color="auto" w:fill="FFFFFF"/>
        <w:spacing w:after="0" w:line="240" w:lineRule="auto"/>
        <w:rPr>
          <w:rFonts w:ascii="Times New Roman" w:eastAsia="Times New Roman" w:hAnsi="Times New Roman" w:cs="Times New Roman"/>
        </w:rPr>
      </w:pPr>
    </w:p>
    <w:p w14:paraId="0000000C" w14:textId="77777777" w:rsidR="004B6DF4" w:rsidRDefault="00FC1E25">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Et bien sûr, fidélité au dialogue quotidien, un bon regard, se raconter, se remercier, se rendre service…</w:t>
      </w:r>
    </w:p>
    <w:p w14:paraId="0000000D" w14:textId="77777777" w:rsidR="004B6DF4" w:rsidRDefault="004B6DF4">
      <w:pPr>
        <w:spacing w:after="0"/>
        <w:jc w:val="center"/>
        <w:rPr>
          <w:rFonts w:ascii="Times New Roman" w:eastAsia="Times New Roman" w:hAnsi="Times New Roman" w:cs="Times New Roman"/>
          <w:b/>
          <w:u w:val="single"/>
        </w:rPr>
      </w:pPr>
    </w:p>
    <w:p w14:paraId="0000000E" w14:textId="77777777" w:rsidR="004B6DF4" w:rsidRDefault="00FC1E25">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Une vie d’Eglise vous permet de vous nourrir de la parole de Dieu, de recevoir les sacrements signe de la présence du Christ dans votre vie et votre mariage, de recevoir encouragement et aide dans votre couple. Demandez à la paroisse de votre préparation au mariage ce qu’elle peut vous proposer comme accompagnement.</w:t>
      </w:r>
    </w:p>
    <w:p w14:paraId="0000000F" w14:textId="77777777" w:rsidR="004B6DF4" w:rsidRDefault="004B6DF4">
      <w:pPr>
        <w:spacing w:after="0"/>
        <w:rPr>
          <w:rFonts w:ascii="Times New Roman" w:eastAsia="Times New Roman" w:hAnsi="Times New Roman" w:cs="Times New Roman"/>
        </w:rPr>
      </w:pPr>
    </w:p>
    <w:p w14:paraId="00000010" w14:textId="77777777" w:rsidR="004B6DF4" w:rsidRDefault="00FC1E25">
      <w:pPr>
        <w:spacing w:after="0"/>
        <w:rPr>
          <w:rFonts w:ascii="Times New Roman" w:eastAsia="Times New Roman" w:hAnsi="Times New Roman" w:cs="Times New Roman"/>
        </w:rPr>
      </w:pPr>
      <w:r>
        <w:rPr>
          <w:rFonts w:ascii="Times New Roman" w:eastAsia="Times New Roman" w:hAnsi="Times New Roman" w:cs="Times New Roman"/>
        </w:rPr>
        <w:t>Des propositions pour nourrir votre amour, pour vous aider dans votre vie de famille,  tout au long de la vie vous sont faites également par différents mouvements ou par le diocèse, ainsi que des services adaptés à vos situations.</w:t>
      </w:r>
    </w:p>
    <w:p w14:paraId="00000011" w14:textId="77777777" w:rsidR="004B6DF4" w:rsidRDefault="00FC1E25">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pour entretenir cet amour : par des groupes, des sessions, WE, semaines organisées par des couples et pour des couples</w:t>
      </w:r>
    </w:p>
    <w:p w14:paraId="00000012" w14:textId="77777777" w:rsidR="004B6DF4" w:rsidRDefault="00FC1E25">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pour se former sur la fertilité et sexualité</w:t>
      </w:r>
    </w:p>
    <w:p w14:paraId="00000013" w14:textId="77777777" w:rsidR="004B6DF4" w:rsidRDefault="00FC1E25">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pour se faire aider quand il y a des passages plus compliqués (qui font partie de l'aventure du mariage! ).</w:t>
      </w:r>
    </w:p>
    <w:p w14:paraId="00000014" w14:textId="77777777" w:rsidR="004B6DF4" w:rsidRDefault="00FC1E25">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Il existe notamment "le conseiller conjugal": personne qui tient conseil quand le dialogue en couple est plus difficile. Ne restez pas seuls !</w:t>
      </w:r>
    </w:p>
    <w:p w14:paraId="00000015" w14:textId="77777777" w:rsidR="004B6DF4" w:rsidRDefault="004B6DF4">
      <w:pPr>
        <w:spacing w:after="0"/>
        <w:rPr>
          <w:rFonts w:ascii="Times New Roman" w:eastAsia="Times New Roman" w:hAnsi="Times New Roman" w:cs="Times New Roman"/>
        </w:rPr>
      </w:pPr>
    </w:p>
    <w:p w14:paraId="00000016" w14:textId="418C570A" w:rsidR="004B6DF4" w:rsidRDefault="00FC1E25">
      <w:pPr>
        <w:spacing w:after="0"/>
        <w:jc w:val="center"/>
        <w:rPr>
          <w:rFonts w:ascii="Times New Roman" w:eastAsia="Times New Roman" w:hAnsi="Times New Roman" w:cs="Times New Roman"/>
          <w:b/>
          <w:i/>
          <w:color w:val="FF0000"/>
          <w:sz w:val="28"/>
          <w:szCs w:val="28"/>
        </w:rPr>
      </w:pPr>
      <w:r>
        <w:rPr>
          <w:rFonts w:ascii="Times New Roman" w:eastAsia="Times New Roman" w:hAnsi="Times New Roman" w:cs="Times New Roman"/>
          <w:b/>
          <w:i/>
          <w:color w:val="FF0000"/>
          <w:sz w:val="28"/>
          <w:szCs w:val="28"/>
        </w:rPr>
        <w:t>DOCUMENT ACTUALISÉ EN NOVEMBRE 202</w:t>
      </w:r>
      <w:r w:rsidR="00D76B25">
        <w:rPr>
          <w:rFonts w:ascii="Times New Roman" w:eastAsia="Times New Roman" w:hAnsi="Times New Roman" w:cs="Times New Roman"/>
          <w:b/>
          <w:i/>
          <w:color w:val="FF0000"/>
          <w:sz w:val="28"/>
          <w:szCs w:val="28"/>
        </w:rPr>
        <w:t>4</w:t>
      </w:r>
    </w:p>
    <w:p w14:paraId="00000017" w14:textId="77777777" w:rsidR="004B6DF4" w:rsidRDefault="004B6DF4">
      <w:pPr>
        <w:spacing w:after="0"/>
        <w:rPr>
          <w:rFonts w:ascii="Times New Roman" w:eastAsia="Times New Roman" w:hAnsi="Times New Roman" w:cs="Times New Roman"/>
          <w:b/>
          <w:u w:val="single"/>
        </w:rPr>
      </w:pPr>
    </w:p>
    <w:p w14:paraId="00000018" w14:textId="77777777" w:rsidR="004B6DF4" w:rsidRDefault="00FC1E25">
      <w:pPr>
        <w:spacing w:after="0"/>
        <w:rPr>
          <w:rFonts w:ascii="Times New Roman" w:eastAsia="Times New Roman" w:hAnsi="Times New Roman" w:cs="Times New Roman"/>
          <w:color w:val="0070C0"/>
          <w:sz w:val="32"/>
          <w:szCs w:val="32"/>
        </w:rPr>
      </w:pPr>
      <w:r>
        <w:rPr>
          <w:rFonts w:ascii="Times New Roman" w:eastAsia="Times New Roman" w:hAnsi="Times New Roman" w:cs="Times New Roman"/>
          <w:b/>
          <w:sz w:val="28"/>
          <w:szCs w:val="28"/>
          <w:u w:val="single"/>
        </w:rPr>
        <w:t>Maison de la famille à Bordeaux - Talence :</w:t>
      </w:r>
      <w:r>
        <w:rPr>
          <w:rFonts w:ascii="Times New Roman" w:eastAsia="Times New Roman" w:hAnsi="Times New Roman" w:cs="Times New Roman"/>
          <w:color w:val="0070C0"/>
          <w:sz w:val="32"/>
          <w:szCs w:val="32"/>
        </w:rPr>
        <w:t xml:space="preserve"> </w:t>
      </w:r>
    </w:p>
    <w:p w14:paraId="00000019" w14:textId="77777777" w:rsidR="004B6DF4" w:rsidRDefault="00FC1E25">
      <w:pPr>
        <w:pBdr>
          <w:top w:val="nil"/>
          <w:left w:val="nil"/>
          <w:bottom w:val="nil"/>
          <w:right w:val="nil"/>
          <w:between w:val="nil"/>
        </w:pBd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au service des couples et des familles de Gironde</w:t>
      </w:r>
    </w:p>
    <w:p w14:paraId="0000001A" w14:textId="77777777" w:rsidR="004B6DF4" w:rsidRDefault="004B6DF4">
      <w:pPr>
        <w:spacing w:after="0" w:line="240" w:lineRule="auto"/>
        <w:rPr>
          <w:rFonts w:ascii="Times New Roman" w:eastAsia="Times New Roman" w:hAnsi="Times New Roman" w:cs="Times New Roman"/>
        </w:rPr>
      </w:pPr>
    </w:p>
    <w:p w14:paraId="0000001B" w14:textId="77777777" w:rsidR="004B6DF4" w:rsidRDefault="00FC1E2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Un lieu ressource pour prendre soin de soi, de son couple, de sa famille ... </w:t>
      </w:r>
    </w:p>
    <w:p w14:paraId="0000001C" w14:textId="77777777" w:rsidR="004B6DF4" w:rsidRDefault="00FC1E2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Propositions d’ateliers, groupes de parole, communication dans le couple, sexualité et fertilité, </w:t>
      </w:r>
      <w:r>
        <w:rPr>
          <w:rFonts w:ascii="Times New Roman" w:eastAsia="Times New Roman" w:hAnsi="Times New Roman" w:cs="Times New Roman"/>
          <w:b/>
        </w:rPr>
        <w:t>conseil conjugal</w:t>
      </w:r>
      <w:r>
        <w:rPr>
          <w:rFonts w:ascii="Times New Roman" w:eastAsia="Times New Roman" w:hAnsi="Times New Roman" w:cs="Times New Roman"/>
        </w:rPr>
        <w:t xml:space="preserve">, médiation familiale.. </w:t>
      </w:r>
    </w:p>
    <w:p w14:paraId="0000001D" w14:textId="77777777" w:rsidR="004B6DF4" w:rsidRDefault="00FC1E2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Découvrez le programme sur leur site internet : </w:t>
      </w:r>
      <w:hyperlink r:id="rId6">
        <w:r>
          <w:rPr>
            <w:rFonts w:ascii="Times New Roman" w:eastAsia="Times New Roman" w:hAnsi="Times New Roman" w:cs="Times New Roman"/>
            <w:color w:val="0000FF"/>
            <w:sz w:val="24"/>
            <w:szCs w:val="24"/>
            <w:u w:val="single"/>
          </w:rPr>
          <w:t>https://www.familya-bordeaux.fr/</w:t>
        </w:r>
      </w:hyperlink>
    </w:p>
    <w:p w14:paraId="0000001E" w14:textId="77777777" w:rsidR="004B6DF4" w:rsidRDefault="004B6DF4">
      <w:pPr>
        <w:spacing w:after="0" w:line="240" w:lineRule="auto"/>
        <w:rPr>
          <w:rFonts w:ascii="Times New Roman" w:eastAsia="Times New Roman" w:hAnsi="Times New Roman" w:cs="Times New Roman"/>
        </w:rPr>
      </w:pPr>
    </w:p>
    <w:p w14:paraId="0000001F" w14:textId="77777777" w:rsidR="004B6DF4" w:rsidRDefault="00FC1E25">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Voici 3 vidéos témoignage de conseil conjugal.</w:t>
      </w:r>
    </w:p>
    <w:p w14:paraId="00000020" w14:textId="77777777" w:rsidR="004B6DF4" w:rsidRDefault="004B6DF4">
      <w:pPr>
        <w:shd w:val="clear" w:color="auto" w:fill="FFFFFF"/>
        <w:spacing w:after="0" w:line="240" w:lineRule="auto"/>
        <w:rPr>
          <w:rFonts w:ascii="Arial" w:eastAsia="Arial" w:hAnsi="Arial" w:cs="Arial"/>
          <w:color w:val="222222"/>
          <w:sz w:val="24"/>
          <w:szCs w:val="24"/>
        </w:rPr>
      </w:pPr>
    </w:p>
    <w:p w14:paraId="00000021" w14:textId="77777777" w:rsidR="004B6DF4" w:rsidRDefault="00FC1E25">
      <w:pPr>
        <w:shd w:val="clear" w:color="auto" w:fill="FFFFFF"/>
        <w:spacing w:after="0" w:line="240" w:lineRule="auto"/>
        <w:rPr>
          <w:rFonts w:ascii="Arial" w:eastAsia="Arial" w:hAnsi="Arial" w:cs="Arial"/>
          <w:color w:val="0000FF"/>
          <w:sz w:val="24"/>
          <w:szCs w:val="24"/>
        </w:rPr>
      </w:pPr>
      <w:hyperlink r:id="rId7">
        <w:r>
          <w:rPr>
            <w:rFonts w:ascii="Arial" w:eastAsia="Arial" w:hAnsi="Arial" w:cs="Arial"/>
            <w:color w:val="0000FF"/>
            <w:sz w:val="24"/>
            <w:szCs w:val="24"/>
            <w:u w:val="single"/>
          </w:rPr>
          <w:t>https://youtu.be/g4k2hW7RwxM</w:t>
        </w:r>
      </w:hyperlink>
    </w:p>
    <w:p w14:paraId="00000022" w14:textId="77777777" w:rsidR="004B6DF4" w:rsidRDefault="00FC1E25">
      <w:pPr>
        <w:shd w:val="clear" w:color="auto" w:fill="FFFFFF"/>
        <w:spacing w:after="0" w:line="240" w:lineRule="auto"/>
        <w:rPr>
          <w:rFonts w:ascii="Arial" w:eastAsia="Arial" w:hAnsi="Arial" w:cs="Arial"/>
          <w:color w:val="0000FF"/>
          <w:sz w:val="24"/>
          <w:szCs w:val="24"/>
        </w:rPr>
      </w:pPr>
      <w:hyperlink r:id="rId8">
        <w:r>
          <w:rPr>
            <w:rFonts w:ascii="Arial" w:eastAsia="Arial" w:hAnsi="Arial" w:cs="Arial"/>
            <w:color w:val="0000FF"/>
            <w:sz w:val="24"/>
            <w:szCs w:val="24"/>
            <w:u w:val="single"/>
          </w:rPr>
          <w:t>https://www.youtube.com/watch?v=zxmjWJBXSL4</w:t>
        </w:r>
      </w:hyperlink>
    </w:p>
    <w:p w14:paraId="00000023" w14:textId="77777777" w:rsidR="004B6DF4" w:rsidRDefault="00FC1E25">
      <w:pPr>
        <w:shd w:val="clear" w:color="auto" w:fill="FFFFFF"/>
        <w:spacing w:after="0" w:line="240" w:lineRule="auto"/>
        <w:rPr>
          <w:rFonts w:ascii="Arial" w:eastAsia="Arial" w:hAnsi="Arial" w:cs="Arial"/>
          <w:color w:val="0000FF"/>
          <w:sz w:val="24"/>
          <w:szCs w:val="24"/>
        </w:rPr>
      </w:pPr>
      <w:hyperlink r:id="rId9">
        <w:r>
          <w:rPr>
            <w:rFonts w:ascii="Arial" w:eastAsia="Arial" w:hAnsi="Arial" w:cs="Arial"/>
            <w:color w:val="0000FF"/>
            <w:sz w:val="24"/>
            <w:szCs w:val="24"/>
            <w:u w:val="single"/>
          </w:rPr>
          <w:t>https://www.youtube.com/watch?v=h4OK2XebxjU</w:t>
        </w:r>
      </w:hyperlink>
    </w:p>
    <w:p w14:paraId="00000024" w14:textId="77777777" w:rsidR="004B6DF4" w:rsidRDefault="004B6DF4">
      <w:pPr>
        <w:spacing w:after="0" w:line="240" w:lineRule="auto"/>
        <w:rPr>
          <w:rFonts w:ascii="Times New Roman" w:eastAsia="Times New Roman" w:hAnsi="Times New Roman" w:cs="Times New Roman"/>
        </w:rPr>
      </w:pPr>
    </w:p>
    <w:p w14:paraId="00000025" w14:textId="77777777" w:rsidR="004B6DF4" w:rsidRDefault="004B6DF4">
      <w:pPr>
        <w:spacing w:after="0"/>
        <w:rPr>
          <w:rFonts w:ascii="Times New Roman" w:eastAsia="Times New Roman" w:hAnsi="Times New Roman" w:cs="Times New Roman"/>
        </w:rPr>
      </w:pPr>
    </w:p>
    <w:p w14:paraId="00000026" w14:textId="77777777" w:rsidR="004B6DF4" w:rsidRDefault="00FC1E25">
      <w:pPr>
        <w:spacing w:after="0"/>
        <w:rPr>
          <w:color w:val="0070C0"/>
        </w:rPr>
      </w:pPr>
      <w:r>
        <w:rPr>
          <w:rFonts w:ascii="Times New Roman" w:eastAsia="Times New Roman" w:hAnsi="Times New Roman" w:cs="Times New Roman"/>
          <w:b/>
          <w:sz w:val="28"/>
          <w:szCs w:val="28"/>
          <w:u w:val="single"/>
        </w:rPr>
        <w:t>Diocèse de Bordeaux</w:t>
      </w:r>
      <w:r>
        <w:rPr>
          <w:rFonts w:ascii="Times New Roman" w:eastAsia="Times New Roman" w:hAnsi="Times New Roman" w:cs="Times New Roman"/>
          <w:sz w:val="28"/>
          <w:szCs w:val="28"/>
        </w:rPr>
        <w:t> </w:t>
      </w:r>
      <w:r>
        <w:rPr>
          <w:rFonts w:ascii="Times New Roman" w:eastAsia="Times New Roman" w:hAnsi="Times New Roman" w:cs="Times New Roman"/>
        </w:rPr>
        <w:t xml:space="preserve">: </w:t>
      </w:r>
      <w:hyperlink r:id="rId10">
        <w:r>
          <w:rPr>
            <w:rFonts w:ascii="Times New Roman" w:eastAsia="Times New Roman" w:hAnsi="Times New Roman" w:cs="Times New Roman"/>
            <w:color w:val="0000FF"/>
            <w:sz w:val="28"/>
            <w:szCs w:val="28"/>
            <w:u w:val="single"/>
          </w:rPr>
          <w:t>http://bordeaux.catholique.fr</w:t>
        </w:r>
      </w:hyperlink>
      <w:r>
        <w:rPr>
          <w:rFonts w:ascii="Times New Roman" w:eastAsia="Times New Roman" w:hAnsi="Times New Roman" w:cs="Times New Roman"/>
          <w:color w:val="0070C0"/>
          <w:sz w:val="28"/>
          <w:szCs w:val="28"/>
        </w:rPr>
        <w:t xml:space="preserve"> </w:t>
      </w:r>
    </w:p>
    <w:p w14:paraId="00000027" w14:textId="77777777" w:rsidR="004B6DF4" w:rsidRDefault="00FC1E25">
      <w:pPr>
        <w:spacing w:after="160" w:line="259" w:lineRule="auto"/>
        <w:rPr>
          <w:rFonts w:ascii="Times New Roman" w:eastAsia="Times New Roman" w:hAnsi="Times New Roman" w:cs="Times New Roman"/>
          <w:b/>
          <w:sz w:val="28"/>
          <w:szCs w:val="28"/>
          <w:u w:val="single"/>
        </w:rPr>
      </w:pPr>
      <w:r>
        <w:br w:type="page"/>
      </w:r>
    </w:p>
    <w:p w14:paraId="00000028" w14:textId="77777777" w:rsidR="004B6DF4" w:rsidRDefault="00FC1E25">
      <w:pPr>
        <w:spacing w:after="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Des mouvements pour couples :</w:t>
      </w:r>
    </w:p>
    <w:p w14:paraId="00000029" w14:textId="77777777" w:rsidR="004B6DF4" w:rsidRDefault="004B6DF4">
      <w:pPr>
        <w:spacing w:after="0"/>
        <w:rPr>
          <w:rFonts w:ascii="Times New Roman" w:eastAsia="Times New Roman" w:hAnsi="Times New Roman" w:cs="Times New Roman"/>
          <w:b/>
        </w:rPr>
      </w:pPr>
    </w:p>
    <w:p w14:paraId="0000002A" w14:textId="77777777" w:rsidR="004B6DF4" w:rsidRDefault="00FC1E2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Alpha couple</w:t>
      </w:r>
      <w:r>
        <w:rPr>
          <w:rFonts w:ascii="Times New Roman" w:eastAsia="Times New Roman" w:hAnsi="Times New Roman" w:cs="Times New Roman"/>
          <w:color w:val="000000"/>
        </w:rPr>
        <w:t xml:space="preserve"> : parcours de 8 soirées sur le dialogue conjugal. Un parcours est en place à Bordeaux aux Chartrons. </w:t>
      </w:r>
      <w:hyperlink r:id="rId11">
        <w:r>
          <w:rPr>
            <w:rFonts w:ascii="Times New Roman" w:eastAsia="Times New Roman" w:hAnsi="Times New Roman" w:cs="Times New Roman"/>
            <w:color w:val="0000FF"/>
            <w:u w:val="single"/>
          </w:rPr>
          <w:t>https://www.parcoursalpha.fr/couple</w:t>
        </w:r>
      </w:hyperlink>
      <w:r>
        <w:rPr>
          <w:rFonts w:ascii="Times New Roman" w:eastAsia="Times New Roman" w:hAnsi="Times New Roman" w:cs="Times New Roman"/>
          <w:color w:val="0070C0"/>
        </w:rPr>
        <w:t xml:space="preserve">; </w:t>
      </w:r>
      <w:hyperlink r:id="rId12">
        <w:r>
          <w:rPr>
            <w:rFonts w:ascii="Roboto" w:eastAsia="Roboto" w:hAnsi="Roboto" w:cs="Roboto"/>
            <w:color w:val="0000FF"/>
            <w:sz w:val="21"/>
            <w:szCs w:val="21"/>
            <w:highlight w:val="white"/>
            <w:u w:val="single"/>
          </w:rPr>
          <w:t>georginaevt@gmail.com</w:t>
        </w:r>
      </w:hyperlink>
      <w:r>
        <w:rPr>
          <w:rFonts w:ascii="Roboto" w:eastAsia="Roboto" w:hAnsi="Roboto" w:cs="Roboto"/>
          <w:color w:val="5E5E5E"/>
          <w:sz w:val="21"/>
          <w:szCs w:val="21"/>
          <w:highlight w:val="white"/>
        </w:rPr>
        <w:t xml:space="preserve"> </w:t>
      </w:r>
    </w:p>
    <w:p w14:paraId="0000002B" w14:textId="77777777" w:rsidR="004B6DF4" w:rsidRDefault="004B6DF4">
      <w:pPr>
        <w:pBdr>
          <w:top w:val="nil"/>
          <w:left w:val="nil"/>
          <w:bottom w:val="nil"/>
          <w:right w:val="nil"/>
          <w:between w:val="nil"/>
        </w:pBdr>
        <w:spacing w:after="0" w:line="240" w:lineRule="auto"/>
        <w:rPr>
          <w:rFonts w:ascii="Times New Roman" w:eastAsia="Times New Roman" w:hAnsi="Times New Roman" w:cs="Times New Roman"/>
        </w:rPr>
      </w:pPr>
    </w:p>
    <w:p w14:paraId="0000002C" w14:textId="77777777" w:rsidR="004B6DF4" w:rsidRDefault="00FC1E2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70C0"/>
        </w:rPr>
      </w:pPr>
      <w:r>
        <w:rPr>
          <w:rFonts w:ascii="Times New Roman" w:eastAsia="Times New Roman" w:hAnsi="Times New Roman" w:cs="Times New Roman"/>
          <w:b/>
          <w:color w:val="000000"/>
        </w:rPr>
        <w:t>Équipes Notre Dame</w:t>
      </w:r>
      <w:r>
        <w:rPr>
          <w:rFonts w:ascii="Times New Roman" w:eastAsia="Times New Roman" w:hAnsi="Times New Roman" w:cs="Times New Roman"/>
          <w:color w:val="000000"/>
        </w:rPr>
        <w:t xml:space="preserve"> : </w:t>
      </w:r>
    </w:p>
    <w:p w14:paraId="0000002D" w14:textId="77777777" w:rsidR="004B6DF4" w:rsidRDefault="00FC1E25">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L’objectif est de vivre au quotidien le sacrement du mariage en s’appuyant sur l’aide d’une équipe fraternelle, avec une rencontre mensuelle</w:t>
      </w:r>
    </w:p>
    <w:p w14:paraId="0000002E" w14:textId="77777777" w:rsidR="004B6DF4" w:rsidRDefault="00FC1E25">
      <w:pPr>
        <w:pBdr>
          <w:top w:val="nil"/>
          <w:left w:val="nil"/>
          <w:bottom w:val="nil"/>
          <w:right w:val="nil"/>
          <w:between w:val="nil"/>
        </w:pBdr>
        <w:spacing w:after="0" w:line="240" w:lineRule="auto"/>
        <w:ind w:left="720"/>
        <w:rPr>
          <w:rFonts w:ascii="Times New Roman" w:eastAsia="Times New Roman" w:hAnsi="Times New Roman" w:cs="Times New Roman"/>
          <w:color w:val="0070C0"/>
        </w:rPr>
      </w:pPr>
      <w:hyperlink r:id="rId13">
        <w:r>
          <w:rPr>
            <w:rFonts w:eastAsia="Calibri"/>
            <w:color w:val="0000FF"/>
            <w:sz w:val="24"/>
            <w:szCs w:val="24"/>
            <w:u w:val="single"/>
          </w:rPr>
          <w:t>www.equipes-notre-dame.fr</w:t>
        </w:r>
      </w:hyperlink>
      <w:r>
        <w:rPr>
          <w:rFonts w:ascii="Times New Roman" w:eastAsia="Times New Roman" w:hAnsi="Times New Roman" w:cs="Times New Roman"/>
          <w:color w:val="0070C0"/>
        </w:rPr>
        <w:t xml:space="preserve"> </w:t>
      </w:r>
    </w:p>
    <w:p w14:paraId="0000002F" w14:textId="77777777" w:rsidR="004B6DF4" w:rsidRDefault="004B6DF4">
      <w:pPr>
        <w:pBdr>
          <w:top w:val="nil"/>
          <w:left w:val="nil"/>
          <w:bottom w:val="nil"/>
          <w:right w:val="nil"/>
          <w:between w:val="nil"/>
        </w:pBdr>
        <w:spacing w:after="0" w:line="240" w:lineRule="auto"/>
        <w:ind w:left="720"/>
        <w:rPr>
          <w:rFonts w:ascii="Times New Roman" w:eastAsia="Times New Roman" w:hAnsi="Times New Roman" w:cs="Times New Roman"/>
          <w:color w:val="0070C0"/>
        </w:rPr>
      </w:pPr>
    </w:p>
    <w:p w14:paraId="00000030" w14:textId="77777777" w:rsidR="004B6DF4" w:rsidRDefault="00FC1E25">
      <w:pPr>
        <w:numPr>
          <w:ilvl w:val="0"/>
          <w:numId w:val="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Vivre et Aimer</w:t>
      </w:r>
      <w:r>
        <w:rPr>
          <w:rFonts w:ascii="Times New Roman" w:eastAsia="Times New Roman" w:hAnsi="Times New Roman" w:cs="Times New Roman"/>
          <w:color w:val="000000"/>
          <w:sz w:val="24"/>
          <w:szCs w:val="24"/>
        </w:rPr>
        <w:t> :</w:t>
      </w:r>
      <w:r>
        <w:rPr>
          <w:rFonts w:eastAsia="Calibri"/>
          <w:color w:val="000000"/>
          <w:sz w:val="28"/>
          <w:szCs w:val="28"/>
        </w:rPr>
        <w:t xml:space="preserve"> </w:t>
      </w:r>
      <w:r>
        <w:rPr>
          <w:rFonts w:ascii="Times New Roman" w:eastAsia="Times New Roman" w:hAnsi="Times New Roman" w:cs="Times New Roman"/>
          <w:color w:val="000000"/>
        </w:rPr>
        <w:t xml:space="preserve">Un mouvement chrétien engagé au service d’une relation de couple durable à travers une démarche simple, accessible et ouverte à tous, pour aimer au quotidien et dans la durée. Ce mouvement propose des </w:t>
      </w:r>
      <w:proofErr w:type="spellStart"/>
      <w:r>
        <w:rPr>
          <w:rFonts w:ascii="Times New Roman" w:eastAsia="Times New Roman" w:hAnsi="Times New Roman" w:cs="Times New Roman"/>
          <w:color w:val="000000"/>
        </w:rPr>
        <w:t>we</w:t>
      </w:r>
      <w:proofErr w:type="spellEnd"/>
      <w:r>
        <w:rPr>
          <w:rFonts w:ascii="Times New Roman" w:eastAsia="Times New Roman" w:hAnsi="Times New Roman" w:cs="Times New Roman"/>
          <w:color w:val="000000"/>
        </w:rPr>
        <w:t xml:space="preserve">, des sessions. Ils organisent également une fois par trimestre un diner de couple à la maison </w:t>
      </w:r>
      <w:proofErr w:type="spellStart"/>
      <w:r>
        <w:rPr>
          <w:rFonts w:ascii="Times New Roman" w:eastAsia="Times New Roman" w:hAnsi="Times New Roman" w:cs="Times New Roman"/>
          <w:color w:val="000000"/>
        </w:rPr>
        <w:t>Familya</w:t>
      </w:r>
      <w:proofErr w:type="spellEnd"/>
      <w:r>
        <w:rPr>
          <w:rFonts w:ascii="Times New Roman" w:eastAsia="Times New Roman" w:hAnsi="Times New Roman" w:cs="Times New Roman"/>
          <w:color w:val="000000"/>
        </w:rPr>
        <w:t xml:space="preserve">. </w:t>
      </w:r>
    </w:p>
    <w:p w14:paraId="00000031" w14:textId="77777777" w:rsidR="004B6DF4" w:rsidRDefault="00FC1E25">
      <w:pPr>
        <w:pBdr>
          <w:top w:val="nil"/>
          <w:left w:val="nil"/>
          <w:bottom w:val="nil"/>
          <w:right w:val="nil"/>
          <w:between w:val="nil"/>
        </w:pBdr>
        <w:spacing w:after="0" w:line="240" w:lineRule="auto"/>
        <w:ind w:left="720"/>
        <w:rPr>
          <w:rFonts w:eastAsia="Calibri"/>
          <w:color w:val="0000FF"/>
          <w:sz w:val="24"/>
          <w:szCs w:val="24"/>
          <w:u w:val="single"/>
        </w:rPr>
      </w:pPr>
      <w:hyperlink r:id="rId14">
        <w:r>
          <w:rPr>
            <w:rFonts w:eastAsia="Calibri"/>
            <w:color w:val="0000FF"/>
            <w:sz w:val="24"/>
            <w:szCs w:val="24"/>
            <w:u w:val="single"/>
          </w:rPr>
          <w:t>www.vivre-et-aimer.org</w:t>
        </w:r>
      </w:hyperlink>
    </w:p>
    <w:p w14:paraId="00000032" w14:textId="77777777" w:rsidR="004B6DF4" w:rsidRDefault="00FC1E25">
      <w:pPr>
        <w:pBdr>
          <w:top w:val="nil"/>
          <w:left w:val="nil"/>
          <w:bottom w:val="nil"/>
          <w:right w:val="nil"/>
          <w:between w:val="nil"/>
        </w:pBdr>
        <w:spacing w:after="0" w:line="240" w:lineRule="auto"/>
        <w:ind w:left="720"/>
        <w:rPr>
          <w:rFonts w:eastAsia="Calibri"/>
          <w:color w:val="000000"/>
          <w:sz w:val="24"/>
          <w:szCs w:val="24"/>
        </w:rPr>
      </w:pPr>
      <w:hyperlink r:id="rId15">
        <w:r>
          <w:rPr>
            <w:rFonts w:eastAsia="Calibri"/>
            <w:color w:val="0000FF"/>
            <w:sz w:val="24"/>
            <w:szCs w:val="24"/>
            <w:u w:val="single"/>
          </w:rPr>
          <w:t>contact@vivre-et-aimer.org</w:t>
        </w:r>
      </w:hyperlink>
      <w:r>
        <w:rPr>
          <w:rFonts w:eastAsia="Calibri"/>
          <w:color w:val="000000"/>
          <w:sz w:val="24"/>
          <w:szCs w:val="24"/>
        </w:rPr>
        <w:tab/>
      </w:r>
      <w:r>
        <w:rPr>
          <w:rFonts w:eastAsia="Calibri"/>
          <w:color w:val="000000"/>
          <w:sz w:val="24"/>
          <w:szCs w:val="24"/>
        </w:rPr>
        <w:tab/>
      </w:r>
    </w:p>
    <w:p w14:paraId="00000033" w14:textId="77777777" w:rsidR="004B6DF4" w:rsidRDefault="004B6DF4">
      <w:pPr>
        <w:spacing w:after="0" w:line="240" w:lineRule="auto"/>
        <w:rPr>
          <w:rFonts w:ascii="Times New Roman" w:eastAsia="Times New Roman" w:hAnsi="Times New Roman" w:cs="Times New Roman"/>
        </w:rPr>
      </w:pPr>
    </w:p>
    <w:p w14:paraId="00000034" w14:textId="77777777" w:rsidR="004B6DF4" w:rsidRDefault="00FC1E2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Amour &amp; Vérité</w:t>
      </w:r>
      <w:r>
        <w:rPr>
          <w:rFonts w:ascii="Times New Roman" w:eastAsia="Times New Roman" w:hAnsi="Times New Roman" w:cs="Times New Roman"/>
          <w:color w:val="000000"/>
        </w:rPr>
        <w:t xml:space="preserve"> accompagne les couples et les familles, quelle que soit leur situation,</w:t>
      </w:r>
      <w:r>
        <w:rPr>
          <w:rFonts w:ascii="Times New Roman" w:eastAsia="Times New Roman" w:hAnsi="Times New Roman" w:cs="Times New Roman"/>
          <w:color w:val="000000"/>
        </w:rPr>
        <w:br/>
        <w:t>et leur propose un chemin de croissance sous le regard de Dieu,</w:t>
      </w:r>
      <w:r>
        <w:rPr>
          <w:rFonts w:ascii="Times New Roman" w:eastAsia="Times New Roman" w:hAnsi="Times New Roman" w:cs="Times New Roman"/>
          <w:color w:val="000000"/>
        </w:rPr>
        <w:br/>
        <w:t>dans un cadre fraternel et joyeux. Des parcours et WE pour couples, des sessions différentes pour les familles</w:t>
      </w:r>
    </w:p>
    <w:p w14:paraId="00000035" w14:textId="77777777" w:rsidR="004B6DF4" w:rsidRDefault="00FC1E25">
      <w:pPr>
        <w:pBdr>
          <w:top w:val="nil"/>
          <w:left w:val="nil"/>
          <w:bottom w:val="nil"/>
          <w:right w:val="nil"/>
          <w:between w:val="nil"/>
        </w:pBdr>
        <w:spacing w:after="0" w:line="240" w:lineRule="auto"/>
        <w:ind w:left="720"/>
        <w:rPr>
          <w:rFonts w:ascii="Times New Roman" w:eastAsia="Times New Roman" w:hAnsi="Times New Roman" w:cs="Times New Roman"/>
          <w:color w:val="000000"/>
          <w:u w:val="single"/>
        </w:rPr>
      </w:pPr>
      <w:r>
        <w:rPr>
          <w:rFonts w:ascii="Times New Roman" w:eastAsia="Times New Roman" w:hAnsi="Times New Roman" w:cs="Times New Roman"/>
          <w:color w:val="0000FF"/>
          <w:u w:val="single"/>
        </w:rPr>
        <w:t>https://emmanuel.info/france/amour-et-verite/</w:t>
      </w:r>
    </w:p>
    <w:p w14:paraId="00000036" w14:textId="77777777" w:rsidR="004B6DF4" w:rsidRDefault="004B6DF4">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0000037" w14:textId="77777777" w:rsidR="004B6DF4" w:rsidRDefault="00FC1E2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Équipes Tandem</w:t>
      </w:r>
      <w:r>
        <w:rPr>
          <w:rFonts w:ascii="Times New Roman" w:eastAsia="Times New Roman" w:hAnsi="Times New Roman" w:cs="Times New Roman"/>
          <w:color w:val="000000"/>
        </w:rPr>
        <w:t>, un parcours pour dialoguer en couple et avec d’autres couples</w:t>
      </w:r>
    </w:p>
    <w:p w14:paraId="00000038" w14:textId="77777777" w:rsidR="004B6DF4" w:rsidRDefault="00FC1E25">
      <w:pPr>
        <w:pBdr>
          <w:top w:val="nil"/>
          <w:left w:val="nil"/>
          <w:bottom w:val="nil"/>
          <w:right w:val="nil"/>
          <w:between w:val="nil"/>
        </w:pBdr>
        <w:spacing w:after="0" w:line="240" w:lineRule="auto"/>
        <w:ind w:left="720"/>
        <w:rPr>
          <w:rFonts w:ascii="Times New Roman" w:eastAsia="Times New Roman" w:hAnsi="Times New Roman" w:cs="Times New Roman"/>
          <w:color w:val="000000"/>
        </w:rPr>
      </w:pPr>
      <w:hyperlink r:id="rId16">
        <w:r>
          <w:rPr>
            <w:rFonts w:ascii="Times New Roman" w:eastAsia="Times New Roman" w:hAnsi="Times New Roman" w:cs="Times New Roman"/>
            <w:color w:val="0000FF"/>
            <w:u w:val="single"/>
          </w:rPr>
          <w:t>https://equipestandem.org/</w:t>
        </w:r>
      </w:hyperlink>
    </w:p>
    <w:p w14:paraId="00000039" w14:textId="77777777" w:rsidR="004B6DF4" w:rsidRDefault="004B6DF4">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000003A" w14:textId="77777777" w:rsidR="004B6DF4" w:rsidRDefault="00FC1E2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Sessions « Cana » </w:t>
      </w:r>
      <w:r>
        <w:rPr>
          <w:rFonts w:ascii="Times New Roman" w:eastAsia="Times New Roman" w:hAnsi="Times New Roman" w:cs="Times New Roman"/>
          <w:color w:val="000000"/>
        </w:rPr>
        <w:t>: pour les couples et pour les familles pour approfondir leur foi et leur vie de couple.</w:t>
      </w:r>
      <w:r>
        <w:rPr>
          <w:rFonts w:eastAsia="Calibri"/>
          <w:color w:val="000000"/>
          <w:sz w:val="28"/>
          <w:szCs w:val="28"/>
        </w:rPr>
        <w:t xml:space="preserve"> </w:t>
      </w:r>
      <w:hyperlink r:id="rId17">
        <w:r>
          <w:rPr>
            <w:rFonts w:ascii="Times New Roman" w:eastAsia="Times New Roman" w:hAnsi="Times New Roman" w:cs="Times New Roman"/>
            <w:color w:val="0000FF"/>
            <w:u w:val="single"/>
          </w:rPr>
          <w:t>https://www.cana-couple.fr/</w:t>
        </w:r>
      </w:hyperlink>
    </w:p>
    <w:p w14:paraId="0000003B" w14:textId="77777777" w:rsidR="004B6DF4" w:rsidRDefault="004B6DF4">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000003C" w14:textId="77777777" w:rsidR="004B6DF4" w:rsidRDefault="00FC1E2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Week-end Cénacle</w:t>
      </w:r>
      <w:r>
        <w:rPr>
          <w:rFonts w:ascii="Times New Roman" w:eastAsia="Times New Roman" w:hAnsi="Times New Roman" w:cs="Times New Roman"/>
          <w:color w:val="000000"/>
        </w:rPr>
        <w:t xml:space="preserve"> de la communauté Priscille et Aquila</w:t>
      </w:r>
    </w:p>
    <w:p w14:paraId="0000003D" w14:textId="77777777" w:rsidR="004B6DF4" w:rsidRDefault="00FC1E25">
      <w:pPr>
        <w:pBdr>
          <w:top w:val="nil"/>
          <w:left w:val="nil"/>
          <w:bottom w:val="nil"/>
          <w:right w:val="nil"/>
          <w:between w:val="nil"/>
        </w:pBdr>
        <w:spacing w:after="0" w:line="240" w:lineRule="auto"/>
        <w:ind w:left="720"/>
        <w:rPr>
          <w:rFonts w:ascii="Times New Roman" w:eastAsia="Times New Roman" w:hAnsi="Times New Roman" w:cs="Times New Roman"/>
          <w:color w:val="0000FF"/>
          <w:u w:val="single"/>
        </w:rPr>
      </w:pPr>
      <w:r>
        <w:rPr>
          <w:rFonts w:ascii="Times New Roman" w:eastAsia="Times New Roman" w:hAnsi="Times New Roman" w:cs="Times New Roman"/>
          <w:color w:val="0000FF"/>
          <w:u w:val="single"/>
        </w:rPr>
        <w:t>https://www.communion-priscille-aquila.com/Week-end-Cenacle-Pentecote-sur-notre-couple.html</w:t>
      </w:r>
    </w:p>
    <w:p w14:paraId="0000003E" w14:textId="77777777" w:rsidR="004B6DF4" w:rsidRDefault="004B6DF4">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000003F" w14:textId="77777777" w:rsidR="004B6DF4" w:rsidRDefault="00FC1E2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70C0"/>
        </w:rPr>
      </w:pPr>
      <w:proofErr w:type="spellStart"/>
      <w:r>
        <w:rPr>
          <w:rFonts w:ascii="Times New Roman" w:eastAsia="Times New Roman" w:hAnsi="Times New Roman" w:cs="Times New Roman"/>
          <w:b/>
          <w:color w:val="000000"/>
        </w:rPr>
        <w:t>Fondacio</w:t>
      </w:r>
      <w:proofErr w:type="spellEnd"/>
      <w:r>
        <w:rPr>
          <w:rFonts w:ascii="Times New Roman" w:eastAsia="Times New Roman" w:hAnsi="Times New Roman" w:cs="Times New Roman"/>
          <w:color w:val="000000"/>
        </w:rPr>
        <w:t xml:space="preserve"> : WE, sessions sur différents thèmes </w:t>
      </w:r>
      <w:r>
        <w:rPr>
          <w:rFonts w:ascii="Times New Roman" w:eastAsia="Times New Roman" w:hAnsi="Times New Roman" w:cs="Times New Roman"/>
          <w:color w:val="0000FF"/>
          <w:u w:val="single"/>
        </w:rPr>
        <w:t>https://fondacio.fr/couples-familles/</w:t>
      </w:r>
    </w:p>
    <w:p w14:paraId="00000040" w14:textId="77777777" w:rsidR="004B6DF4" w:rsidRDefault="004B6DF4">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0000041" w14:textId="77777777" w:rsidR="004B6DF4" w:rsidRDefault="00FC1E2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AFC : association familiale catholique</w:t>
      </w:r>
      <w:r>
        <w:rPr>
          <w:rFonts w:ascii="Times New Roman" w:eastAsia="Times New Roman" w:hAnsi="Times New Roman" w:cs="Times New Roman"/>
          <w:color w:val="000000"/>
        </w:rPr>
        <w:t xml:space="preserve"> (chantiers-éducation, conférences…)</w:t>
      </w:r>
    </w:p>
    <w:p w14:paraId="00000042" w14:textId="77777777" w:rsidR="004B6DF4" w:rsidRDefault="00FC1E25">
      <w:pPr>
        <w:pBdr>
          <w:top w:val="nil"/>
          <w:left w:val="nil"/>
          <w:bottom w:val="nil"/>
          <w:right w:val="nil"/>
          <w:between w:val="nil"/>
        </w:pBdr>
        <w:spacing w:after="0" w:line="240" w:lineRule="auto"/>
        <w:ind w:left="720"/>
        <w:rPr>
          <w:rFonts w:ascii="Times New Roman" w:eastAsia="Times New Roman" w:hAnsi="Times New Roman" w:cs="Times New Roman"/>
          <w:color w:val="0000FF"/>
        </w:rPr>
      </w:pPr>
      <w:hyperlink r:id="rId18">
        <w:r>
          <w:rPr>
            <w:rFonts w:ascii="Times New Roman" w:eastAsia="Times New Roman" w:hAnsi="Times New Roman" w:cs="Times New Roman"/>
            <w:color w:val="0000FF"/>
            <w:u w:val="single"/>
          </w:rPr>
          <w:t>https://www.afc-france.org/</w:t>
        </w:r>
      </w:hyperlink>
      <w:r>
        <w:rPr>
          <w:rFonts w:ascii="Times New Roman" w:eastAsia="Times New Roman" w:hAnsi="Times New Roman" w:cs="Times New Roman"/>
          <w:color w:val="0000FF"/>
        </w:rPr>
        <w:t xml:space="preserve"> </w:t>
      </w:r>
    </w:p>
    <w:p w14:paraId="00000043" w14:textId="77777777" w:rsidR="004B6DF4" w:rsidRDefault="00FC1E25">
      <w:pPr>
        <w:pBdr>
          <w:top w:val="nil"/>
          <w:left w:val="nil"/>
          <w:bottom w:val="nil"/>
          <w:right w:val="nil"/>
          <w:between w:val="nil"/>
        </w:pBdr>
        <w:spacing w:after="0" w:line="240" w:lineRule="auto"/>
        <w:ind w:left="720"/>
        <w:rPr>
          <w:rFonts w:ascii="Times New Roman" w:eastAsia="Times New Roman" w:hAnsi="Times New Roman" w:cs="Times New Roman"/>
          <w:color w:val="0000FF"/>
        </w:rPr>
      </w:pPr>
      <w:hyperlink r:id="rId19">
        <w:r>
          <w:rPr>
            <w:rFonts w:ascii="Times New Roman" w:eastAsia="Times New Roman" w:hAnsi="Times New Roman" w:cs="Times New Roman"/>
            <w:color w:val="0000FF"/>
            <w:u w:val="single"/>
          </w:rPr>
          <w:t>https://www.afc33.org/afc-gironde/afc-bordeaux/</w:t>
        </w:r>
      </w:hyperlink>
    </w:p>
    <w:p w14:paraId="00000044" w14:textId="77777777" w:rsidR="004B6DF4" w:rsidRDefault="00FC1E25">
      <w:pPr>
        <w:pBdr>
          <w:top w:val="nil"/>
          <w:left w:val="nil"/>
          <w:bottom w:val="nil"/>
          <w:right w:val="nil"/>
          <w:between w:val="nil"/>
        </w:pBdr>
        <w:spacing w:after="0" w:line="240" w:lineRule="auto"/>
        <w:ind w:left="720"/>
        <w:rPr>
          <w:rFonts w:ascii="Times New Roman" w:eastAsia="Times New Roman" w:hAnsi="Times New Roman" w:cs="Times New Roman"/>
          <w:color w:val="0000FF"/>
        </w:rPr>
      </w:pPr>
      <w:hyperlink r:id="rId20">
        <w:r>
          <w:rPr>
            <w:rFonts w:ascii="Times New Roman" w:eastAsia="Times New Roman" w:hAnsi="Times New Roman" w:cs="Times New Roman"/>
            <w:color w:val="0000FF"/>
            <w:u w:val="single"/>
          </w:rPr>
          <w:t>https://www.afc33.org/afc-gironde/afc-sud-gironde/</w:t>
        </w:r>
      </w:hyperlink>
    </w:p>
    <w:p w14:paraId="00000045" w14:textId="77777777" w:rsidR="004B6DF4" w:rsidRDefault="004B6DF4">
      <w:pPr>
        <w:spacing w:after="0" w:line="240" w:lineRule="auto"/>
        <w:rPr>
          <w:rFonts w:ascii="Times New Roman" w:eastAsia="Times New Roman" w:hAnsi="Times New Roman" w:cs="Times New Roman"/>
        </w:rPr>
      </w:pPr>
    </w:p>
    <w:p w14:paraId="00000046" w14:textId="77777777" w:rsidR="004B6DF4" w:rsidRDefault="00FC1E2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FF"/>
          <w:u w:val="single"/>
        </w:rPr>
      </w:pPr>
      <w:r>
        <w:rPr>
          <w:rFonts w:ascii="Times New Roman" w:eastAsia="Times New Roman" w:hAnsi="Times New Roman" w:cs="Times New Roman"/>
          <w:b/>
          <w:color w:val="000000"/>
        </w:rPr>
        <w:t>CLER Amour et famille</w:t>
      </w:r>
      <w:r>
        <w:rPr>
          <w:rFonts w:ascii="Times New Roman" w:eastAsia="Times New Roman" w:hAnsi="Times New Roman" w:cs="Times New Roman"/>
          <w:color w:val="000000"/>
        </w:rPr>
        <w:t xml:space="preserve"> : </w:t>
      </w:r>
      <w:hyperlink r:id="rId21">
        <w:r>
          <w:rPr>
            <w:rFonts w:ascii="Times New Roman" w:eastAsia="Times New Roman" w:hAnsi="Times New Roman" w:cs="Times New Roman"/>
            <w:color w:val="0000FF"/>
            <w:u w:val="single"/>
          </w:rPr>
          <w:t>https://www.cler.net/Accompagnement-couples-et-familles</w:t>
        </w:r>
      </w:hyperlink>
    </w:p>
    <w:p w14:paraId="00000047" w14:textId="77777777" w:rsidR="004B6DF4" w:rsidRDefault="00FC1E25">
      <w:pPr>
        <w:spacing w:after="0" w:line="240" w:lineRule="auto"/>
        <w:ind w:left="709"/>
        <w:rPr>
          <w:rFonts w:ascii="Times New Roman" w:eastAsia="Times New Roman" w:hAnsi="Times New Roman" w:cs="Times New Roman"/>
        </w:rPr>
      </w:pPr>
      <w:r>
        <w:rPr>
          <w:rFonts w:ascii="Times New Roman" w:eastAsia="Times New Roman" w:hAnsi="Times New Roman" w:cs="Times New Roman"/>
        </w:rPr>
        <w:t>Association qui accompagne les couples et les familles, en proposant des formations variées et des accompagnements personnels ; conseillers conjugaux, formations, méthodes MAO</w:t>
      </w:r>
    </w:p>
    <w:p w14:paraId="00000048" w14:textId="77777777" w:rsidR="004B6DF4" w:rsidRDefault="004B6DF4">
      <w:pPr>
        <w:spacing w:after="0"/>
        <w:rPr>
          <w:rFonts w:ascii="Times New Roman" w:eastAsia="Times New Roman" w:hAnsi="Times New Roman" w:cs="Times New Roman"/>
        </w:rPr>
      </w:pPr>
    </w:p>
    <w:p w14:paraId="00000049" w14:textId="77777777" w:rsidR="004B6DF4" w:rsidRDefault="00FC1E25">
      <w:pPr>
        <w:numPr>
          <w:ilvl w:val="0"/>
          <w:numId w:val="2"/>
        </w:numPr>
        <w:pBdr>
          <w:top w:val="nil"/>
          <w:left w:val="nil"/>
          <w:bottom w:val="nil"/>
          <w:right w:val="nil"/>
          <w:between w:val="nil"/>
        </w:pBdr>
        <w:spacing w:after="0"/>
        <w:rPr>
          <w:rFonts w:ascii="Times New Roman" w:eastAsia="Times New Roman" w:hAnsi="Times New Roman" w:cs="Times New Roman"/>
          <w:color w:val="0000FF"/>
        </w:rPr>
      </w:pPr>
      <w:r>
        <w:rPr>
          <w:rFonts w:ascii="Times New Roman" w:eastAsia="Times New Roman" w:hAnsi="Times New Roman" w:cs="Times New Roman"/>
          <w:b/>
          <w:color w:val="000000"/>
        </w:rPr>
        <w:t>Couples et familles</w:t>
      </w:r>
      <w:r>
        <w:rPr>
          <w:rFonts w:ascii="Times New Roman" w:eastAsia="Times New Roman" w:hAnsi="Times New Roman" w:cs="Times New Roman"/>
          <w:color w:val="000000"/>
        </w:rPr>
        <w:t xml:space="preserve"> : conseil conjugal, groupes de parole, formations </w:t>
      </w:r>
      <w:hyperlink r:id="rId22">
        <w:r>
          <w:rPr>
            <w:rFonts w:ascii="Times New Roman" w:eastAsia="Times New Roman" w:hAnsi="Times New Roman" w:cs="Times New Roman"/>
            <w:color w:val="0000FF"/>
            <w:u w:val="single"/>
          </w:rPr>
          <w:t>https://www.couples-et-familles.com/</w:t>
        </w:r>
      </w:hyperlink>
      <w:r>
        <w:rPr>
          <w:rFonts w:ascii="Times New Roman" w:eastAsia="Times New Roman" w:hAnsi="Times New Roman" w:cs="Times New Roman"/>
          <w:color w:val="0000FF"/>
        </w:rPr>
        <w:t xml:space="preserve"> </w:t>
      </w:r>
    </w:p>
    <w:p w14:paraId="0000004A" w14:textId="77777777" w:rsidR="004B6DF4" w:rsidRDefault="004B6DF4">
      <w:pPr>
        <w:spacing w:after="0"/>
        <w:rPr>
          <w:rFonts w:ascii="Times New Roman" w:eastAsia="Times New Roman" w:hAnsi="Times New Roman" w:cs="Times New Roman"/>
        </w:rPr>
      </w:pPr>
    </w:p>
    <w:p w14:paraId="0000004E" w14:textId="77777777" w:rsidR="004B6DF4" w:rsidRDefault="00FC1E25">
      <w:pPr>
        <w:spacing w:after="0" w:line="240" w:lineRule="auto"/>
        <w:rPr>
          <w:rFonts w:eastAsia="Calibri"/>
          <w:b/>
          <w:color w:val="000000"/>
          <w:sz w:val="28"/>
          <w:szCs w:val="28"/>
        </w:rPr>
      </w:pPr>
      <w:r>
        <w:rPr>
          <w:rFonts w:eastAsia="Calibri"/>
          <w:b/>
          <w:color w:val="000000"/>
          <w:sz w:val="28"/>
          <w:szCs w:val="28"/>
        </w:rPr>
        <w:t>Pour approfondir l’amour humain dans le plan de Dieu :</w:t>
      </w:r>
    </w:p>
    <w:p w14:paraId="0000004F" w14:textId="77777777" w:rsidR="004B6DF4" w:rsidRDefault="004B6DF4">
      <w:pPr>
        <w:spacing w:after="0" w:line="240" w:lineRule="auto"/>
        <w:rPr>
          <w:rFonts w:eastAsia="Calibri"/>
          <w:b/>
          <w:color w:val="000000"/>
          <w:sz w:val="24"/>
          <w:szCs w:val="24"/>
        </w:rPr>
      </w:pPr>
    </w:p>
    <w:p w14:paraId="00000050" w14:textId="77777777" w:rsidR="004B6DF4" w:rsidRDefault="00FC1E25">
      <w:pPr>
        <w:numPr>
          <w:ilvl w:val="0"/>
          <w:numId w:val="1"/>
        </w:numPr>
        <w:shd w:val="clear" w:color="auto" w:fill="FFFFFF"/>
        <w:spacing w:before="120" w:after="90" w:line="240" w:lineRule="auto"/>
        <w:ind w:left="1320"/>
        <w:rPr>
          <w:rFonts w:ascii="Times New Roman" w:eastAsia="Times New Roman" w:hAnsi="Times New Roman" w:cs="Times New Roman"/>
        </w:rPr>
      </w:pPr>
      <w:r>
        <w:rPr>
          <w:rFonts w:ascii="Times New Roman" w:eastAsia="Times New Roman" w:hAnsi="Times New Roman" w:cs="Times New Roman"/>
        </w:rPr>
        <w:t xml:space="preserve">-forum </w:t>
      </w:r>
      <w:proofErr w:type="spellStart"/>
      <w:r>
        <w:rPr>
          <w:rFonts w:ascii="Times New Roman" w:eastAsia="Times New Roman" w:hAnsi="Times New Roman" w:cs="Times New Roman"/>
        </w:rPr>
        <w:t>wahou</w:t>
      </w:r>
      <w:proofErr w:type="spellEnd"/>
      <w:r>
        <w:rPr>
          <w:rFonts w:ascii="Times New Roman" w:eastAsia="Times New Roman" w:hAnsi="Times New Roman" w:cs="Times New Roman"/>
        </w:rPr>
        <w:t xml:space="preserve">  </w:t>
      </w:r>
      <w:hyperlink r:id="rId23">
        <w:r>
          <w:rPr>
            <w:rFonts w:ascii="Times New Roman" w:eastAsia="Times New Roman" w:hAnsi="Times New Roman" w:cs="Times New Roman"/>
            <w:color w:val="0563C1"/>
            <w:u w:val="single"/>
          </w:rPr>
          <w:t>https://www.forumwahou.fr/ à</w:t>
        </w:r>
      </w:hyperlink>
      <w:r>
        <w:rPr>
          <w:rFonts w:ascii="Times New Roman" w:eastAsia="Times New Roman" w:hAnsi="Times New Roman" w:cs="Times New Roman"/>
        </w:rPr>
        <w:t xml:space="preserve"> Bordeaux le dernier WE de janvier : Découvrir la signification de mon corps et de la sexualité dans le plan de Dieu, d’après la « théologie du corps » de Jean-Paul II</w:t>
      </w:r>
    </w:p>
    <w:p w14:paraId="00000051" w14:textId="77777777" w:rsidR="004B6DF4" w:rsidRDefault="00FC1E25">
      <w:pPr>
        <w:numPr>
          <w:ilvl w:val="0"/>
          <w:numId w:val="1"/>
        </w:numPr>
        <w:shd w:val="clear" w:color="auto" w:fill="FFFFFF"/>
        <w:spacing w:before="120" w:after="90" w:line="240" w:lineRule="auto"/>
        <w:ind w:left="1320"/>
        <w:rPr>
          <w:rFonts w:ascii="Times New Roman" w:eastAsia="Times New Roman" w:hAnsi="Times New Roman" w:cs="Times New Roman"/>
        </w:rPr>
      </w:pPr>
      <w:r>
        <w:rPr>
          <w:rFonts w:ascii="Times New Roman" w:eastAsia="Times New Roman" w:hAnsi="Times New Roman" w:cs="Times New Roman"/>
        </w:rPr>
        <w:lastRenderedPageBreak/>
        <w:t xml:space="preserve">- Sessions de Amour Sexualité Vie Chrétienne – IKW, </w:t>
      </w:r>
      <w:hyperlink r:id="rId24">
        <w:r>
          <w:rPr>
            <w:rFonts w:ascii="Times New Roman" w:eastAsia="Times New Roman" w:hAnsi="Times New Roman" w:cs="Times New Roman"/>
            <w:color w:val="0563C1"/>
            <w:u w:val="single"/>
          </w:rPr>
          <w:t>https://asso-afcp.fr/sessions/amour-sexualite-et-vie-chretienne/</w:t>
        </w:r>
      </w:hyperlink>
      <w:r>
        <w:rPr>
          <w:rFonts w:ascii="Times New Roman" w:eastAsia="Times New Roman" w:hAnsi="Times New Roman" w:cs="Times New Roman"/>
        </w:rPr>
        <w:t xml:space="preserve"> </w:t>
      </w:r>
    </w:p>
    <w:p w14:paraId="00000052" w14:textId="77777777" w:rsidR="004B6DF4" w:rsidRDefault="004B6DF4">
      <w:pPr>
        <w:spacing w:after="160" w:line="259" w:lineRule="auto"/>
        <w:rPr>
          <w:rFonts w:eastAsia="Calibri"/>
          <w:b/>
          <w:color w:val="000000"/>
          <w:sz w:val="28"/>
          <w:szCs w:val="28"/>
        </w:rPr>
      </w:pPr>
    </w:p>
    <w:p w14:paraId="469D8243" w14:textId="77777777" w:rsidR="00D76B25" w:rsidRDefault="00D76B25" w:rsidP="00D76B25">
      <w:pPr>
        <w:spacing w:after="160" w:line="259" w:lineRule="auto"/>
        <w:rPr>
          <w:b/>
          <w:sz w:val="28"/>
          <w:szCs w:val="28"/>
        </w:rPr>
      </w:pPr>
      <w:r>
        <w:rPr>
          <w:b/>
          <w:sz w:val="28"/>
          <w:szCs w:val="28"/>
        </w:rPr>
        <w:t xml:space="preserve">Se faire aider pour des difficultés de la vie intime, sexualité : </w:t>
      </w:r>
    </w:p>
    <w:p w14:paraId="239B2F6A" w14:textId="77777777" w:rsidR="00D76B25" w:rsidRDefault="00D76B25" w:rsidP="00D76B25">
      <w:pPr>
        <w:spacing w:after="160" w:line="259" w:lineRule="auto"/>
        <w:rPr>
          <w:rFonts w:ascii="Times New Roman" w:eastAsia="Times New Roman" w:hAnsi="Times New Roman" w:cs="Times New Roman"/>
          <w:b/>
        </w:rPr>
      </w:pPr>
      <w:r>
        <w:rPr>
          <w:rFonts w:ascii="Times New Roman" w:eastAsia="Times New Roman" w:hAnsi="Times New Roman" w:cs="Times New Roman"/>
          <w:b/>
        </w:rPr>
        <w:t xml:space="preserve">Marion </w:t>
      </w:r>
      <w:proofErr w:type="spellStart"/>
      <w:r>
        <w:rPr>
          <w:rFonts w:ascii="Times New Roman" w:eastAsia="Times New Roman" w:hAnsi="Times New Roman" w:cs="Times New Roman"/>
          <w:b/>
        </w:rPr>
        <w:t>Tcherkessoff</w:t>
      </w:r>
      <w:proofErr w:type="spellEnd"/>
      <w:r>
        <w:rPr>
          <w:rFonts w:ascii="Times New Roman" w:eastAsia="Times New Roman" w:hAnsi="Times New Roman" w:cs="Times New Roman"/>
          <w:b/>
        </w:rPr>
        <w:t>, sexothérapeute et coach certifiée - Bordeaux</w:t>
      </w:r>
    </w:p>
    <w:p w14:paraId="1376BEA4" w14:textId="77777777" w:rsidR="00D76B25" w:rsidRDefault="00D76B25" w:rsidP="00D76B25">
      <w:pPr>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06 17 37 34 64  </w:t>
      </w:r>
      <w:hyperlink r:id="rId25">
        <w:r>
          <w:rPr>
            <w:rFonts w:ascii="Times New Roman" w:eastAsia="Times New Roman" w:hAnsi="Times New Roman" w:cs="Times New Roman"/>
            <w:color w:val="1155CC"/>
            <w:u w:val="single"/>
          </w:rPr>
          <w:t>marion.corallium@gmail.com</w:t>
        </w:r>
      </w:hyperlink>
      <w:r>
        <w:rPr>
          <w:rFonts w:ascii="Times New Roman" w:eastAsia="Times New Roman" w:hAnsi="Times New Roman" w:cs="Times New Roman"/>
        </w:rPr>
        <w:t xml:space="preserve">   www.coralliumcoaching.com</w:t>
      </w:r>
    </w:p>
    <w:p w14:paraId="2E4C77D2" w14:textId="77777777" w:rsidR="00D76B25" w:rsidRDefault="00D76B25">
      <w:pPr>
        <w:spacing w:after="0" w:line="240" w:lineRule="auto"/>
        <w:rPr>
          <w:rFonts w:eastAsia="Calibri"/>
          <w:b/>
          <w:color w:val="000000"/>
          <w:sz w:val="28"/>
          <w:szCs w:val="28"/>
        </w:rPr>
      </w:pPr>
    </w:p>
    <w:p w14:paraId="00000053" w14:textId="1FF8FE9C" w:rsidR="004B6DF4" w:rsidRDefault="00FC1E25">
      <w:pPr>
        <w:spacing w:after="0" w:line="240" w:lineRule="auto"/>
        <w:rPr>
          <w:rFonts w:eastAsia="Calibri"/>
          <w:b/>
          <w:color w:val="000000"/>
          <w:sz w:val="28"/>
          <w:szCs w:val="28"/>
        </w:rPr>
      </w:pPr>
      <w:r>
        <w:rPr>
          <w:rFonts w:eastAsia="Calibri"/>
          <w:b/>
          <w:color w:val="000000"/>
          <w:sz w:val="28"/>
          <w:szCs w:val="28"/>
        </w:rPr>
        <w:t>Pour la fertilité du couple :</w:t>
      </w:r>
    </w:p>
    <w:p w14:paraId="00000054" w14:textId="77777777" w:rsidR="004B6DF4" w:rsidRDefault="004B6DF4">
      <w:pPr>
        <w:spacing w:after="0" w:line="240" w:lineRule="auto"/>
        <w:rPr>
          <w:rFonts w:eastAsia="Calibri"/>
          <w:b/>
          <w:color w:val="000000"/>
          <w:sz w:val="28"/>
          <w:szCs w:val="28"/>
        </w:rPr>
      </w:pPr>
    </w:p>
    <w:p w14:paraId="00000055" w14:textId="77777777" w:rsidR="004B6DF4" w:rsidRDefault="00FC1E25">
      <w:pPr>
        <w:pBdr>
          <w:top w:val="nil"/>
          <w:left w:val="nil"/>
          <w:bottom w:val="nil"/>
          <w:right w:val="nil"/>
          <w:between w:val="nil"/>
        </w:pBdr>
        <w:spacing w:after="0" w:line="240" w:lineRule="auto"/>
        <w:ind w:left="720"/>
        <w:rPr>
          <w:rFonts w:eastAsia="Calibri"/>
          <w:sz w:val="24"/>
          <w:szCs w:val="24"/>
        </w:rPr>
      </w:pPr>
      <w:r>
        <w:rPr>
          <w:rFonts w:eastAsia="Calibri"/>
          <w:color w:val="000000"/>
          <w:sz w:val="24"/>
          <w:szCs w:val="24"/>
        </w:rPr>
        <w:t xml:space="preserve"> </w:t>
      </w:r>
      <w:r>
        <w:rPr>
          <w:rFonts w:eastAsia="Calibri"/>
          <w:b/>
          <w:sz w:val="24"/>
          <w:szCs w:val="24"/>
        </w:rPr>
        <w:t xml:space="preserve">MOC : Méthodes d'observation du cycle sur Bordeaux, </w:t>
      </w:r>
      <w:r>
        <w:rPr>
          <w:rFonts w:eastAsia="Calibri"/>
          <w:color w:val="000000"/>
          <w:sz w:val="24"/>
          <w:szCs w:val="24"/>
        </w:rPr>
        <w:t>3 grands familles :</w:t>
      </w:r>
    </w:p>
    <w:p w14:paraId="00000056" w14:textId="77777777" w:rsidR="004B6DF4" w:rsidRDefault="00FC1E25">
      <w:pPr>
        <w:numPr>
          <w:ilvl w:val="0"/>
          <w:numId w:val="3"/>
        </w:numPr>
        <w:pBdr>
          <w:top w:val="nil"/>
          <w:left w:val="nil"/>
          <w:bottom w:val="nil"/>
          <w:right w:val="nil"/>
          <w:between w:val="nil"/>
        </w:pBdr>
        <w:spacing w:after="0" w:line="240" w:lineRule="auto"/>
        <w:rPr>
          <w:rFonts w:eastAsia="Calibri"/>
          <w:color w:val="000000"/>
          <w:sz w:val="24"/>
          <w:szCs w:val="24"/>
        </w:rPr>
      </w:pPr>
      <w:proofErr w:type="spellStart"/>
      <w:r>
        <w:rPr>
          <w:rFonts w:eastAsia="Calibri"/>
          <w:color w:val="000000"/>
          <w:sz w:val="24"/>
          <w:szCs w:val="24"/>
        </w:rPr>
        <w:t>Symptothermie</w:t>
      </w:r>
      <w:proofErr w:type="spellEnd"/>
      <w:r>
        <w:rPr>
          <w:rFonts w:eastAsia="Calibri"/>
          <w:color w:val="000000"/>
          <w:sz w:val="24"/>
          <w:szCs w:val="24"/>
        </w:rPr>
        <w:t xml:space="preserve"> </w:t>
      </w:r>
    </w:p>
    <w:p w14:paraId="00000057" w14:textId="77777777" w:rsidR="004B6DF4" w:rsidRDefault="00FC1E25">
      <w:pPr>
        <w:numPr>
          <w:ilvl w:val="0"/>
          <w:numId w:val="3"/>
        </w:num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Billings </w:t>
      </w:r>
    </w:p>
    <w:p w14:paraId="00000058" w14:textId="77777777" w:rsidR="004B6DF4" w:rsidRDefault="00FC1E25">
      <w:pPr>
        <w:numPr>
          <w:ilvl w:val="0"/>
          <w:numId w:val="3"/>
        </w:numPr>
        <w:pBdr>
          <w:top w:val="nil"/>
          <w:left w:val="nil"/>
          <w:bottom w:val="nil"/>
          <w:right w:val="nil"/>
          <w:between w:val="nil"/>
        </w:pBdr>
        <w:spacing w:after="0" w:line="240" w:lineRule="auto"/>
        <w:rPr>
          <w:rFonts w:eastAsia="Calibri"/>
          <w:color w:val="000000"/>
          <w:sz w:val="24"/>
          <w:szCs w:val="24"/>
        </w:rPr>
      </w:pPr>
      <w:proofErr w:type="spellStart"/>
      <w:r>
        <w:rPr>
          <w:rFonts w:eastAsia="Calibri"/>
          <w:color w:val="000000"/>
          <w:sz w:val="24"/>
          <w:szCs w:val="24"/>
        </w:rPr>
        <w:t>Fertility</w:t>
      </w:r>
      <w:proofErr w:type="spellEnd"/>
      <w:r>
        <w:rPr>
          <w:rFonts w:eastAsia="Calibri"/>
          <w:color w:val="000000"/>
          <w:sz w:val="24"/>
          <w:szCs w:val="24"/>
        </w:rPr>
        <w:t xml:space="preserve"> Care (ou </w:t>
      </w:r>
      <w:proofErr w:type="spellStart"/>
      <w:r>
        <w:rPr>
          <w:rFonts w:eastAsia="Calibri"/>
          <w:color w:val="000000"/>
          <w:sz w:val="24"/>
          <w:szCs w:val="24"/>
        </w:rPr>
        <w:t>naprotechnologie</w:t>
      </w:r>
      <w:proofErr w:type="spellEnd"/>
      <w:r>
        <w:rPr>
          <w:rFonts w:eastAsia="Calibri"/>
          <w:color w:val="000000"/>
          <w:sz w:val="24"/>
          <w:szCs w:val="24"/>
        </w:rPr>
        <w:t xml:space="preserve">) </w:t>
      </w:r>
    </w:p>
    <w:p w14:paraId="00000059" w14:textId="77777777" w:rsidR="004B6DF4" w:rsidRDefault="004B6DF4">
      <w:pPr>
        <w:pBdr>
          <w:top w:val="nil"/>
          <w:left w:val="nil"/>
          <w:bottom w:val="nil"/>
          <w:right w:val="nil"/>
          <w:between w:val="nil"/>
        </w:pBdr>
        <w:spacing w:after="0" w:line="240" w:lineRule="auto"/>
        <w:rPr>
          <w:rFonts w:eastAsia="Calibri"/>
          <w:b/>
          <w:color w:val="000000"/>
          <w:sz w:val="28"/>
          <w:szCs w:val="28"/>
        </w:rPr>
      </w:pPr>
    </w:p>
    <w:p w14:paraId="0000005A" w14:textId="77777777" w:rsidR="004B6DF4" w:rsidRDefault="00FC1E25">
      <w:pPr>
        <w:pBdr>
          <w:top w:val="nil"/>
          <w:left w:val="nil"/>
          <w:bottom w:val="nil"/>
          <w:right w:val="nil"/>
          <w:between w:val="nil"/>
        </w:pBdr>
        <w:spacing w:after="0" w:line="240" w:lineRule="auto"/>
        <w:rPr>
          <w:rFonts w:eastAsia="Calibri"/>
          <w:b/>
          <w:color w:val="000000"/>
          <w:sz w:val="24"/>
          <w:szCs w:val="24"/>
          <w:u w:val="single"/>
        </w:rPr>
      </w:pPr>
      <w:r>
        <w:rPr>
          <w:rFonts w:eastAsia="Calibri"/>
          <w:b/>
          <w:color w:val="000000"/>
          <w:sz w:val="24"/>
          <w:szCs w:val="24"/>
          <w:u w:val="single"/>
        </w:rPr>
        <w:t>MONITEURS SYMPTO THERMIE (Cyclamen)</w:t>
      </w:r>
    </w:p>
    <w:p w14:paraId="00000060" w14:textId="77777777" w:rsidR="004B6DF4" w:rsidRDefault="004B6DF4">
      <w:pPr>
        <w:pBdr>
          <w:top w:val="nil"/>
          <w:left w:val="nil"/>
          <w:bottom w:val="nil"/>
          <w:right w:val="nil"/>
          <w:between w:val="nil"/>
        </w:pBdr>
        <w:spacing w:after="0" w:line="240" w:lineRule="auto"/>
        <w:rPr>
          <w:rFonts w:eastAsia="Calibri"/>
          <w:b/>
          <w:color w:val="222222"/>
          <w:sz w:val="24"/>
          <w:szCs w:val="24"/>
          <w:highlight w:val="white"/>
        </w:rPr>
      </w:pPr>
    </w:p>
    <w:p w14:paraId="00000061" w14:textId="77777777" w:rsidR="004B6DF4" w:rsidRDefault="00FC1E25">
      <w:pPr>
        <w:pBdr>
          <w:top w:val="nil"/>
          <w:left w:val="nil"/>
          <w:bottom w:val="nil"/>
          <w:right w:val="nil"/>
          <w:between w:val="nil"/>
        </w:pBdr>
        <w:spacing w:after="0" w:line="240" w:lineRule="auto"/>
        <w:rPr>
          <w:rFonts w:eastAsia="Calibri"/>
          <w:color w:val="000000"/>
          <w:sz w:val="24"/>
          <w:szCs w:val="24"/>
        </w:rPr>
      </w:pPr>
      <w:r>
        <w:rPr>
          <w:rFonts w:eastAsia="Calibri"/>
          <w:b/>
          <w:color w:val="000000"/>
          <w:sz w:val="24"/>
          <w:szCs w:val="24"/>
        </w:rPr>
        <w:t xml:space="preserve">Laure et Guillaume CAMUSET </w:t>
      </w:r>
      <w:r>
        <w:rPr>
          <w:rFonts w:eastAsia="Calibri"/>
          <w:b/>
          <w:color w:val="222222"/>
          <w:sz w:val="24"/>
          <w:szCs w:val="24"/>
          <w:highlight w:val="white"/>
        </w:rPr>
        <w:t>- Libourne</w:t>
      </w:r>
      <w:r>
        <w:rPr>
          <w:rFonts w:eastAsia="Calibri"/>
          <w:color w:val="000000"/>
          <w:sz w:val="24"/>
          <w:szCs w:val="24"/>
        </w:rPr>
        <w:tab/>
      </w:r>
    </w:p>
    <w:p w14:paraId="00000062" w14:textId="77777777" w:rsidR="004B6DF4" w:rsidRDefault="00FC1E25">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06 18 50 01 74 </w:t>
      </w:r>
      <w:r>
        <w:rPr>
          <w:rFonts w:eastAsia="Calibri"/>
          <w:color w:val="000000"/>
          <w:sz w:val="24"/>
          <w:szCs w:val="24"/>
        </w:rPr>
        <w:tab/>
      </w:r>
      <w:hyperlink r:id="rId26">
        <w:r>
          <w:rPr>
            <w:rFonts w:eastAsia="Calibri"/>
            <w:color w:val="0000FF"/>
            <w:sz w:val="24"/>
            <w:szCs w:val="24"/>
            <w:u w:val="single"/>
          </w:rPr>
          <w:t>laure@camuset.cc</w:t>
        </w:r>
      </w:hyperlink>
      <w:r>
        <w:rPr>
          <w:rFonts w:eastAsia="Calibri"/>
          <w:color w:val="000000"/>
          <w:sz w:val="24"/>
          <w:szCs w:val="24"/>
        </w:rPr>
        <w:tab/>
      </w:r>
      <w:r>
        <w:rPr>
          <w:rFonts w:eastAsia="Calibri"/>
          <w:color w:val="000000"/>
          <w:sz w:val="24"/>
          <w:szCs w:val="24"/>
        </w:rPr>
        <w:tab/>
      </w:r>
    </w:p>
    <w:p w14:paraId="00000063" w14:textId="77777777" w:rsidR="004B6DF4" w:rsidRDefault="00FC1E25">
      <w:pPr>
        <w:pBdr>
          <w:top w:val="nil"/>
          <w:left w:val="nil"/>
          <w:bottom w:val="nil"/>
          <w:right w:val="nil"/>
          <w:between w:val="nil"/>
        </w:pBdr>
        <w:spacing w:after="0" w:line="240" w:lineRule="auto"/>
        <w:rPr>
          <w:rFonts w:eastAsia="Calibri"/>
          <w:sz w:val="24"/>
          <w:szCs w:val="24"/>
        </w:rPr>
      </w:pPr>
      <w:r>
        <w:rPr>
          <w:rFonts w:eastAsia="Calibri"/>
          <w:color w:val="000000"/>
          <w:sz w:val="24"/>
          <w:szCs w:val="24"/>
        </w:rPr>
        <w:t xml:space="preserve">Reçoivent à la maison </w:t>
      </w:r>
      <w:proofErr w:type="spellStart"/>
      <w:r>
        <w:rPr>
          <w:rFonts w:eastAsia="Calibri"/>
          <w:color w:val="000000"/>
          <w:sz w:val="24"/>
          <w:szCs w:val="24"/>
        </w:rPr>
        <w:t>Familya</w:t>
      </w:r>
      <w:proofErr w:type="spellEnd"/>
      <w:r>
        <w:rPr>
          <w:rFonts w:eastAsia="Calibri"/>
          <w:color w:val="000000"/>
          <w:sz w:val="24"/>
          <w:szCs w:val="24"/>
        </w:rPr>
        <w:t xml:space="preserve"> et à </w:t>
      </w:r>
      <w:proofErr w:type="spellStart"/>
      <w:r>
        <w:rPr>
          <w:rFonts w:eastAsia="Calibri"/>
          <w:color w:val="000000"/>
          <w:sz w:val="24"/>
          <w:szCs w:val="24"/>
        </w:rPr>
        <w:t>libourne</w:t>
      </w:r>
      <w:proofErr w:type="spellEnd"/>
      <w:r>
        <w:rPr>
          <w:rFonts w:eastAsia="Calibri"/>
          <w:color w:val="000000"/>
          <w:sz w:val="24"/>
          <w:szCs w:val="24"/>
        </w:rPr>
        <w:t xml:space="preserve"> : </w:t>
      </w:r>
      <w:hyperlink r:id="rId27">
        <w:r>
          <w:rPr>
            <w:rFonts w:eastAsia="Calibri"/>
            <w:color w:val="0000FF"/>
            <w:sz w:val="24"/>
            <w:szCs w:val="24"/>
            <w:u w:val="single"/>
          </w:rPr>
          <w:t>https://ozam.cc/team-ozam/laure-camuset/</w:t>
        </w:r>
      </w:hyperlink>
    </w:p>
    <w:p w14:paraId="00000064" w14:textId="77777777" w:rsidR="004B6DF4" w:rsidRDefault="004B6DF4">
      <w:pPr>
        <w:pBdr>
          <w:top w:val="nil"/>
          <w:left w:val="nil"/>
          <w:bottom w:val="nil"/>
          <w:right w:val="nil"/>
          <w:between w:val="nil"/>
        </w:pBdr>
        <w:spacing w:after="0" w:line="240" w:lineRule="auto"/>
        <w:rPr>
          <w:rFonts w:eastAsia="Calibri"/>
          <w:sz w:val="24"/>
          <w:szCs w:val="24"/>
        </w:rPr>
      </w:pPr>
    </w:p>
    <w:p w14:paraId="00000065" w14:textId="77777777" w:rsidR="004B6DF4" w:rsidRDefault="004B6DF4">
      <w:pPr>
        <w:pBdr>
          <w:top w:val="nil"/>
          <w:left w:val="nil"/>
          <w:bottom w:val="nil"/>
          <w:right w:val="nil"/>
          <w:between w:val="nil"/>
        </w:pBdr>
        <w:spacing w:after="0" w:line="240" w:lineRule="auto"/>
        <w:rPr>
          <w:rFonts w:eastAsia="Calibri"/>
          <w:sz w:val="24"/>
          <w:szCs w:val="24"/>
        </w:rPr>
      </w:pPr>
    </w:p>
    <w:p w14:paraId="00000066" w14:textId="77777777" w:rsidR="004B6DF4" w:rsidRDefault="00FC1E25">
      <w:pPr>
        <w:pBdr>
          <w:top w:val="nil"/>
          <w:left w:val="nil"/>
          <w:bottom w:val="nil"/>
          <w:right w:val="nil"/>
          <w:between w:val="nil"/>
        </w:pBdr>
        <w:spacing w:after="0" w:line="240" w:lineRule="auto"/>
        <w:rPr>
          <w:rFonts w:eastAsia="Calibri"/>
          <w:b/>
          <w:sz w:val="24"/>
          <w:szCs w:val="24"/>
          <w:u w:val="single"/>
        </w:rPr>
      </w:pPr>
      <w:r>
        <w:rPr>
          <w:rFonts w:eastAsia="Calibri"/>
          <w:b/>
          <w:sz w:val="24"/>
          <w:szCs w:val="24"/>
          <w:u w:val="single"/>
        </w:rPr>
        <w:t>MONITEURS BILLINGS</w:t>
      </w:r>
    </w:p>
    <w:p w14:paraId="00000067" w14:textId="77777777" w:rsidR="004B6DF4" w:rsidRDefault="00FC1E25">
      <w:pPr>
        <w:spacing w:after="0" w:line="240" w:lineRule="auto"/>
        <w:rPr>
          <w:rFonts w:eastAsia="Calibri"/>
          <w:b/>
          <w:sz w:val="24"/>
          <w:szCs w:val="24"/>
        </w:rPr>
      </w:pPr>
      <w:r>
        <w:rPr>
          <w:rFonts w:eastAsia="Calibri"/>
          <w:b/>
          <w:sz w:val="24"/>
          <w:szCs w:val="24"/>
          <w:u w:val="single"/>
        </w:rPr>
        <w:t>Billings France</w:t>
      </w:r>
      <w:r>
        <w:rPr>
          <w:rFonts w:eastAsia="Calibri"/>
          <w:b/>
          <w:sz w:val="24"/>
          <w:szCs w:val="24"/>
        </w:rPr>
        <w:t> :</w:t>
      </w:r>
    </w:p>
    <w:p w14:paraId="00000068" w14:textId="77777777" w:rsidR="004B6DF4" w:rsidRDefault="004B6DF4">
      <w:pPr>
        <w:spacing w:after="0" w:line="240" w:lineRule="auto"/>
        <w:rPr>
          <w:rFonts w:eastAsia="Calibri"/>
          <w:b/>
          <w:sz w:val="24"/>
          <w:szCs w:val="24"/>
        </w:rPr>
      </w:pPr>
    </w:p>
    <w:p w14:paraId="5491E289" w14:textId="626B735C" w:rsidR="001D075A" w:rsidRDefault="001D075A">
      <w:pPr>
        <w:pBdr>
          <w:top w:val="nil"/>
          <w:left w:val="nil"/>
          <w:bottom w:val="nil"/>
          <w:right w:val="nil"/>
          <w:between w:val="nil"/>
        </w:pBdr>
        <w:spacing w:after="0" w:line="240" w:lineRule="auto"/>
        <w:rPr>
          <w:rFonts w:eastAsia="Calibri"/>
          <w:b/>
          <w:color w:val="000000"/>
          <w:sz w:val="24"/>
          <w:szCs w:val="24"/>
        </w:rPr>
      </w:pPr>
      <w:r>
        <w:rPr>
          <w:rFonts w:eastAsia="Calibri"/>
          <w:b/>
          <w:color w:val="000000"/>
          <w:sz w:val="24"/>
          <w:szCs w:val="24"/>
        </w:rPr>
        <w:t>Anne et Bertrand Toutain</w:t>
      </w:r>
    </w:p>
    <w:p w14:paraId="5350AEF0" w14:textId="35BF3D2C" w:rsidR="001D075A" w:rsidRPr="001D075A" w:rsidRDefault="001D075A">
      <w:pPr>
        <w:pBdr>
          <w:top w:val="nil"/>
          <w:left w:val="nil"/>
          <w:bottom w:val="nil"/>
          <w:right w:val="nil"/>
          <w:between w:val="nil"/>
        </w:pBdr>
        <w:spacing w:after="0" w:line="240" w:lineRule="auto"/>
        <w:rPr>
          <w:rFonts w:eastAsia="Calibri"/>
          <w:bCs/>
          <w:color w:val="000000"/>
          <w:sz w:val="24"/>
          <w:szCs w:val="24"/>
        </w:rPr>
      </w:pPr>
      <w:r w:rsidRPr="001D075A">
        <w:rPr>
          <w:rFonts w:eastAsia="Calibri"/>
          <w:bCs/>
          <w:color w:val="000000"/>
          <w:sz w:val="24"/>
          <w:szCs w:val="24"/>
        </w:rPr>
        <w:t>06 14 59 15 86</w:t>
      </w:r>
    </w:p>
    <w:p w14:paraId="269298DE" w14:textId="77777777" w:rsidR="001D075A" w:rsidRDefault="001D075A">
      <w:pPr>
        <w:pBdr>
          <w:top w:val="nil"/>
          <w:left w:val="nil"/>
          <w:bottom w:val="nil"/>
          <w:right w:val="nil"/>
          <w:between w:val="nil"/>
        </w:pBdr>
        <w:spacing w:after="0" w:line="240" w:lineRule="auto"/>
        <w:rPr>
          <w:rFonts w:eastAsia="Calibri"/>
          <w:b/>
          <w:color w:val="000000"/>
          <w:sz w:val="24"/>
          <w:szCs w:val="24"/>
        </w:rPr>
      </w:pPr>
    </w:p>
    <w:p w14:paraId="0000006C" w14:textId="7BAC930F" w:rsidR="004B6DF4" w:rsidRDefault="00FC1E25">
      <w:pPr>
        <w:pBdr>
          <w:top w:val="nil"/>
          <w:left w:val="nil"/>
          <w:bottom w:val="nil"/>
          <w:right w:val="nil"/>
          <w:between w:val="nil"/>
        </w:pBdr>
        <w:spacing w:after="0" w:line="240" w:lineRule="auto"/>
        <w:rPr>
          <w:rFonts w:eastAsia="Calibri"/>
          <w:b/>
          <w:color w:val="000000"/>
          <w:sz w:val="24"/>
          <w:szCs w:val="24"/>
        </w:rPr>
      </w:pPr>
      <w:r>
        <w:rPr>
          <w:rFonts w:eastAsia="Calibri"/>
          <w:b/>
          <w:color w:val="000000"/>
          <w:sz w:val="24"/>
          <w:szCs w:val="24"/>
        </w:rPr>
        <w:t>Florence et Charles WEMARE</w:t>
      </w:r>
    </w:p>
    <w:p w14:paraId="0000006D" w14:textId="77777777" w:rsidR="004B6DF4" w:rsidRDefault="00FC1E25">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06 61 53 46 78</w:t>
      </w:r>
    </w:p>
    <w:p w14:paraId="0000006E" w14:textId="77777777" w:rsidR="004B6DF4" w:rsidRDefault="004B6DF4">
      <w:pPr>
        <w:pBdr>
          <w:top w:val="nil"/>
          <w:left w:val="nil"/>
          <w:bottom w:val="nil"/>
          <w:right w:val="nil"/>
          <w:between w:val="nil"/>
        </w:pBdr>
        <w:spacing w:after="0" w:line="240" w:lineRule="auto"/>
        <w:rPr>
          <w:rFonts w:eastAsia="Calibri"/>
          <w:color w:val="000000"/>
          <w:sz w:val="24"/>
          <w:szCs w:val="24"/>
        </w:rPr>
      </w:pPr>
    </w:p>
    <w:p w14:paraId="0000006F" w14:textId="77777777" w:rsidR="004B6DF4" w:rsidRDefault="00FC1E25">
      <w:pPr>
        <w:pBdr>
          <w:top w:val="nil"/>
          <w:left w:val="nil"/>
          <w:bottom w:val="nil"/>
          <w:right w:val="nil"/>
          <w:between w:val="nil"/>
        </w:pBdr>
        <w:spacing w:after="0" w:line="240" w:lineRule="auto"/>
        <w:rPr>
          <w:rFonts w:eastAsia="Calibri"/>
          <w:b/>
          <w:color w:val="000000"/>
          <w:sz w:val="24"/>
          <w:szCs w:val="24"/>
        </w:rPr>
      </w:pPr>
      <w:r>
        <w:rPr>
          <w:rFonts w:eastAsia="Calibri"/>
          <w:b/>
          <w:color w:val="000000"/>
          <w:sz w:val="24"/>
          <w:szCs w:val="24"/>
        </w:rPr>
        <w:t xml:space="preserve">Charlotte et Raphaël de </w:t>
      </w:r>
      <w:proofErr w:type="spellStart"/>
      <w:r>
        <w:rPr>
          <w:rFonts w:eastAsia="Calibri"/>
          <w:b/>
          <w:color w:val="000000"/>
          <w:sz w:val="24"/>
          <w:szCs w:val="24"/>
        </w:rPr>
        <w:t>Bourayne</w:t>
      </w:r>
      <w:proofErr w:type="spellEnd"/>
    </w:p>
    <w:p w14:paraId="00000070" w14:textId="77777777" w:rsidR="004B6DF4" w:rsidRPr="008D74E0" w:rsidRDefault="00FC1E25">
      <w:pPr>
        <w:pBdr>
          <w:top w:val="nil"/>
          <w:left w:val="nil"/>
          <w:bottom w:val="nil"/>
          <w:right w:val="nil"/>
          <w:between w:val="nil"/>
        </w:pBdr>
        <w:spacing w:after="0" w:line="240" w:lineRule="auto"/>
        <w:rPr>
          <w:rFonts w:eastAsia="Calibri"/>
          <w:color w:val="000000"/>
          <w:sz w:val="24"/>
          <w:szCs w:val="24"/>
        </w:rPr>
      </w:pPr>
      <w:r w:rsidRPr="008D74E0">
        <w:rPr>
          <w:rFonts w:eastAsia="Calibri"/>
          <w:color w:val="000000"/>
          <w:sz w:val="24"/>
          <w:szCs w:val="24"/>
        </w:rPr>
        <w:t>06 10 98 05 95</w:t>
      </w:r>
    </w:p>
    <w:p w14:paraId="00000071" w14:textId="77777777" w:rsidR="004B6DF4" w:rsidRPr="008D74E0" w:rsidRDefault="004B6DF4">
      <w:pPr>
        <w:pBdr>
          <w:top w:val="nil"/>
          <w:left w:val="nil"/>
          <w:bottom w:val="nil"/>
          <w:right w:val="nil"/>
          <w:between w:val="nil"/>
        </w:pBdr>
        <w:spacing w:after="0" w:line="240" w:lineRule="auto"/>
        <w:rPr>
          <w:rFonts w:eastAsia="Calibri"/>
          <w:color w:val="000000"/>
          <w:sz w:val="24"/>
          <w:szCs w:val="24"/>
        </w:rPr>
      </w:pPr>
    </w:p>
    <w:p w14:paraId="00000072" w14:textId="77777777" w:rsidR="004B6DF4" w:rsidRPr="008D74E0" w:rsidRDefault="00FC1E25">
      <w:pPr>
        <w:spacing w:after="0" w:line="240" w:lineRule="auto"/>
        <w:rPr>
          <w:rFonts w:eastAsia="Calibri"/>
          <w:sz w:val="24"/>
          <w:szCs w:val="24"/>
        </w:rPr>
      </w:pPr>
      <w:r w:rsidRPr="008D74E0">
        <w:rPr>
          <w:rFonts w:eastAsia="Calibri"/>
          <w:sz w:val="24"/>
          <w:szCs w:val="24"/>
        </w:rPr>
        <w:t> </w:t>
      </w:r>
    </w:p>
    <w:p w14:paraId="00000073" w14:textId="77777777" w:rsidR="004B6DF4" w:rsidRPr="00FC1E25" w:rsidRDefault="00FC1E25">
      <w:pPr>
        <w:spacing w:after="0" w:line="240" w:lineRule="auto"/>
        <w:rPr>
          <w:rFonts w:eastAsia="Calibri"/>
          <w:b/>
          <w:color w:val="000000"/>
          <w:sz w:val="24"/>
          <w:szCs w:val="24"/>
          <w:lang w:val="en-GB"/>
        </w:rPr>
      </w:pPr>
      <w:r w:rsidRPr="00FC1E25">
        <w:rPr>
          <w:rFonts w:eastAsia="Calibri"/>
          <w:b/>
          <w:color w:val="000000"/>
          <w:sz w:val="24"/>
          <w:szCs w:val="24"/>
          <w:u w:val="single"/>
          <w:lang w:val="en-GB"/>
        </w:rPr>
        <w:t>WOOMB (billingslife.fr)</w:t>
      </w:r>
      <w:r w:rsidRPr="00FC1E25">
        <w:rPr>
          <w:rFonts w:ascii="Arial" w:eastAsia="Arial" w:hAnsi="Arial" w:cs="Arial"/>
          <w:color w:val="222222"/>
          <w:highlight w:val="white"/>
          <w:lang w:val="en-GB"/>
        </w:rPr>
        <w:t xml:space="preserve">  </w:t>
      </w:r>
      <w:hyperlink r:id="rId28">
        <w:r w:rsidRPr="00FC1E25">
          <w:rPr>
            <w:rFonts w:ascii="Arial" w:eastAsia="Arial" w:hAnsi="Arial" w:cs="Arial"/>
            <w:color w:val="1155CC"/>
            <w:highlight w:val="white"/>
            <w:u w:val="single"/>
            <w:lang w:val="en-GB"/>
          </w:rPr>
          <w:t>woombfrance@yahoo.fr</w:t>
        </w:r>
      </w:hyperlink>
      <w:r w:rsidRPr="00FC1E25">
        <w:rPr>
          <w:rFonts w:ascii="Arial" w:eastAsia="Arial" w:hAnsi="Arial" w:cs="Arial"/>
          <w:color w:val="222222"/>
          <w:highlight w:val="white"/>
          <w:lang w:val="en-GB"/>
        </w:rPr>
        <w:t>, site </w:t>
      </w:r>
      <w:hyperlink r:id="rId29">
        <w:r w:rsidRPr="00FC1E25">
          <w:rPr>
            <w:rFonts w:ascii="Arial" w:eastAsia="Arial" w:hAnsi="Arial" w:cs="Arial"/>
            <w:color w:val="1155CC"/>
            <w:highlight w:val="white"/>
            <w:u w:val="single"/>
            <w:lang w:val="en-GB"/>
          </w:rPr>
          <w:t>methode-billings-france.com</w:t>
        </w:r>
      </w:hyperlink>
    </w:p>
    <w:p w14:paraId="00000074" w14:textId="77777777" w:rsidR="004B6DF4" w:rsidRPr="00FC1E25" w:rsidRDefault="004B6DF4">
      <w:pPr>
        <w:pBdr>
          <w:top w:val="nil"/>
          <w:left w:val="nil"/>
          <w:bottom w:val="nil"/>
          <w:right w:val="nil"/>
          <w:between w:val="nil"/>
        </w:pBdr>
        <w:spacing w:after="0" w:line="240" w:lineRule="auto"/>
        <w:rPr>
          <w:rFonts w:eastAsia="Calibri"/>
          <w:color w:val="000000"/>
          <w:sz w:val="24"/>
          <w:szCs w:val="24"/>
          <w:lang w:val="en-GB"/>
        </w:rPr>
      </w:pPr>
    </w:p>
    <w:p w14:paraId="00000075" w14:textId="77777777" w:rsidR="004B6DF4" w:rsidRPr="00FC1E25" w:rsidRDefault="004B6DF4">
      <w:pPr>
        <w:pBdr>
          <w:top w:val="nil"/>
          <w:left w:val="nil"/>
          <w:bottom w:val="nil"/>
          <w:right w:val="nil"/>
          <w:between w:val="nil"/>
        </w:pBdr>
        <w:spacing w:after="0" w:line="240" w:lineRule="auto"/>
        <w:rPr>
          <w:rFonts w:eastAsia="Calibri"/>
          <w:b/>
          <w:color w:val="222222"/>
          <w:sz w:val="24"/>
          <w:szCs w:val="24"/>
          <w:highlight w:val="white"/>
          <w:lang w:val="en-GB"/>
        </w:rPr>
      </w:pPr>
    </w:p>
    <w:p w14:paraId="00000076" w14:textId="77777777" w:rsidR="004B6DF4" w:rsidRDefault="00FC1E25">
      <w:pPr>
        <w:pBdr>
          <w:top w:val="nil"/>
          <w:left w:val="nil"/>
          <w:bottom w:val="nil"/>
          <w:right w:val="nil"/>
          <w:between w:val="nil"/>
        </w:pBdr>
        <w:spacing w:after="0" w:line="240" w:lineRule="auto"/>
        <w:rPr>
          <w:rFonts w:eastAsia="Calibri"/>
          <w:b/>
          <w:color w:val="222222"/>
          <w:sz w:val="24"/>
          <w:szCs w:val="24"/>
          <w:highlight w:val="white"/>
        </w:rPr>
      </w:pPr>
      <w:r>
        <w:rPr>
          <w:rFonts w:eastAsia="Calibri"/>
          <w:b/>
          <w:color w:val="222222"/>
          <w:sz w:val="24"/>
          <w:szCs w:val="24"/>
          <w:highlight w:val="white"/>
          <w:u w:val="single"/>
        </w:rPr>
        <w:t xml:space="preserve">INSTRUCTRICE EN NAPROTECHNOLOGIE </w:t>
      </w:r>
      <w:r>
        <w:rPr>
          <w:rFonts w:eastAsia="Calibri"/>
          <w:color w:val="222222"/>
          <w:sz w:val="24"/>
          <w:szCs w:val="24"/>
          <w:highlight w:val="white"/>
        </w:rPr>
        <w:t>accompagne les couples rencontrant des difficultés de fertilité</w:t>
      </w:r>
      <w:r>
        <w:rPr>
          <w:rFonts w:eastAsia="Calibri"/>
          <w:b/>
          <w:color w:val="222222"/>
          <w:sz w:val="24"/>
          <w:szCs w:val="24"/>
          <w:highlight w:val="white"/>
        </w:rPr>
        <w:t xml:space="preserve"> </w:t>
      </w:r>
    </w:p>
    <w:p w14:paraId="00000077" w14:textId="77777777" w:rsidR="004B6DF4" w:rsidRDefault="00FC1E25">
      <w:pPr>
        <w:pBdr>
          <w:top w:val="nil"/>
          <w:left w:val="nil"/>
          <w:bottom w:val="nil"/>
          <w:right w:val="nil"/>
          <w:between w:val="nil"/>
        </w:pBdr>
        <w:spacing w:after="0" w:line="240" w:lineRule="auto"/>
        <w:rPr>
          <w:rFonts w:eastAsia="Calibri"/>
          <w:color w:val="222222"/>
          <w:sz w:val="24"/>
          <w:szCs w:val="24"/>
          <w:highlight w:val="white"/>
        </w:rPr>
      </w:pPr>
      <w:r>
        <w:rPr>
          <w:rFonts w:eastAsia="Calibri"/>
          <w:b/>
          <w:color w:val="222222"/>
          <w:sz w:val="24"/>
          <w:szCs w:val="24"/>
          <w:highlight w:val="white"/>
        </w:rPr>
        <w:t>Claire-Marine de CREMIERS - Bordeaux</w:t>
      </w:r>
      <w:r>
        <w:rPr>
          <w:rFonts w:eastAsia="Calibri"/>
          <w:color w:val="222222"/>
          <w:sz w:val="24"/>
          <w:szCs w:val="24"/>
          <w:highlight w:val="white"/>
        </w:rPr>
        <w:t xml:space="preserve"> </w:t>
      </w:r>
      <w:r>
        <w:rPr>
          <w:rFonts w:eastAsia="Calibri"/>
          <w:color w:val="222222"/>
          <w:sz w:val="24"/>
          <w:szCs w:val="24"/>
          <w:highlight w:val="white"/>
        </w:rPr>
        <w:tab/>
      </w:r>
      <w:r>
        <w:rPr>
          <w:rFonts w:eastAsia="Calibri"/>
          <w:color w:val="222222"/>
          <w:sz w:val="24"/>
          <w:szCs w:val="24"/>
          <w:highlight w:val="white"/>
        </w:rPr>
        <w:tab/>
        <w:t xml:space="preserve">(Instructrice </w:t>
      </w:r>
      <w:proofErr w:type="spellStart"/>
      <w:r>
        <w:rPr>
          <w:rFonts w:eastAsia="Calibri"/>
          <w:color w:val="222222"/>
          <w:sz w:val="24"/>
          <w:szCs w:val="24"/>
          <w:highlight w:val="white"/>
        </w:rPr>
        <w:t>Fertiltycare</w:t>
      </w:r>
      <w:proofErr w:type="spellEnd"/>
      <w:r>
        <w:rPr>
          <w:rFonts w:eastAsia="Calibri"/>
          <w:color w:val="222222"/>
          <w:sz w:val="24"/>
          <w:szCs w:val="24"/>
          <w:highlight w:val="white"/>
        </w:rPr>
        <w:t xml:space="preserve"> / </w:t>
      </w:r>
      <w:proofErr w:type="spellStart"/>
      <w:r>
        <w:rPr>
          <w:rFonts w:eastAsia="Calibri"/>
          <w:color w:val="222222"/>
          <w:sz w:val="24"/>
          <w:szCs w:val="24"/>
          <w:highlight w:val="white"/>
        </w:rPr>
        <w:t>NaProTechnologie</w:t>
      </w:r>
      <w:proofErr w:type="spellEnd"/>
      <w:r>
        <w:rPr>
          <w:rFonts w:eastAsia="Calibri"/>
          <w:color w:val="222222"/>
          <w:sz w:val="24"/>
          <w:szCs w:val="24"/>
          <w:highlight w:val="white"/>
        </w:rPr>
        <w:t>)</w:t>
      </w:r>
    </w:p>
    <w:p w14:paraId="00000078" w14:textId="77777777" w:rsidR="004B6DF4" w:rsidRDefault="00FC1E25">
      <w:pPr>
        <w:pBdr>
          <w:top w:val="nil"/>
          <w:left w:val="nil"/>
          <w:bottom w:val="nil"/>
          <w:right w:val="nil"/>
          <w:between w:val="nil"/>
        </w:pBdr>
        <w:spacing w:after="0" w:line="240" w:lineRule="auto"/>
        <w:rPr>
          <w:rFonts w:eastAsia="Calibri"/>
          <w:color w:val="222222"/>
          <w:sz w:val="24"/>
          <w:szCs w:val="24"/>
          <w:highlight w:val="white"/>
        </w:rPr>
      </w:pPr>
      <w:r>
        <w:rPr>
          <w:rFonts w:eastAsia="Calibri"/>
          <w:color w:val="222222"/>
          <w:sz w:val="24"/>
          <w:szCs w:val="24"/>
          <w:highlight w:val="white"/>
        </w:rPr>
        <w:t>06 62 71 18 95</w:t>
      </w:r>
      <w:r>
        <w:rPr>
          <w:rFonts w:eastAsia="Calibri"/>
          <w:color w:val="222222"/>
          <w:sz w:val="24"/>
          <w:szCs w:val="24"/>
          <w:highlight w:val="white"/>
        </w:rPr>
        <w:tab/>
      </w:r>
      <w:r>
        <w:rPr>
          <w:rFonts w:eastAsia="Calibri"/>
          <w:color w:val="222222"/>
          <w:sz w:val="24"/>
          <w:szCs w:val="24"/>
          <w:highlight w:val="white"/>
        </w:rPr>
        <w:tab/>
      </w:r>
      <w:hyperlink r:id="rId30">
        <w:r>
          <w:rPr>
            <w:rFonts w:eastAsia="Calibri"/>
            <w:color w:val="0000FF"/>
            <w:sz w:val="24"/>
            <w:szCs w:val="24"/>
            <w:highlight w:val="white"/>
            <w:u w:val="single"/>
          </w:rPr>
          <w:t>clairemarine.decremiers@fertilitycare.fr</w:t>
        </w:r>
      </w:hyperlink>
    </w:p>
    <w:p w14:paraId="00000079" w14:textId="77777777" w:rsidR="004B6DF4" w:rsidRDefault="004B6DF4">
      <w:pPr>
        <w:pBdr>
          <w:top w:val="nil"/>
          <w:left w:val="nil"/>
          <w:bottom w:val="nil"/>
          <w:right w:val="nil"/>
          <w:between w:val="nil"/>
        </w:pBdr>
        <w:spacing w:after="0" w:line="240" w:lineRule="auto"/>
        <w:rPr>
          <w:rFonts w:eastAsia="Calibri"/>
          <w:color w:val="222222"/>
          <w:sz w:val="24"/>
          <w:szCs w:val="24"/>
          <w:highlight w:val="white"/>
        </w:rPr>
      </w:pPr>
    </w:p>
    <w:p w14:paraId="0000007A" w14:textId="77777777" w:rsidR="004B6DF4" w:rsidRDefault="004B6DF4">
      <w:pPr>
        <w:pBdr>
          <w:top w:val="nil"/>
          <w:left w:val="nil"/>
          <w:bottom w:val="nil"/>
          <w:right w:val="nil"/>
          <w:between w:val="nil"/>
        </w:pBdr>
        <w:spacing w:after="0" w:line="240" w:lineRule="auto"/>
        <w:rPr>
          <w:rFonts w:eastAsia="Calibri"/>
          <w:color w:val="000000"/>
          <w:sz w:val="24"/>
          <w:szCs w:val="24"/>
        </w:rPr>
      </w:pPr>
    </w:p>
    <w:p w14:paraId="0000007B" w14:textId="77777777" w:rsidR="004B6DF4" w:rsidRDefault="004B6DF4">
      <w:pPr>
        <w:spacing w:after="0"/>
        <w:rPr>
          <w:rFonts w:ascii="Times New Roman" w:eastAsia="Times New Roman" w:hAnsi="Times New Roman" w:cs="Times New Roman"/>
          <w:sz w:val="24"/>
          <w:szCs w:val="24"/>
          <w:u w:val="single"/>
        </w:rPr>
      </w:pPr>
    </w:p>
    <w:p w14:paraId="0000007C" w14:textId="77777777" w:rsidR="004B6DF4" w:rsidRDefault="00FC1E25">
      <w:pPr>
        <w:spacing w:after="0"/>
        <w:rPr>
          <w:rFonts w:ascii="Times New Roman" w:eastAsia="Times New Roman" w:hAnsi="Times New Roman" w:cs="Times New Roman"/>
        </w:rPr>
      </w:pPr>
      <w:r>
        <w:rPr>
          <w:rFonts w:ascii="Times New Roman" w:eastAsia="Times New Roman" w:hAnsi="Times New Roman" w:cs="Times New Roman"/>
          <w:sz w:val="24"/>
          <w:szCs w:val="24"/>
          <w:u w:val="single"/>
        </w:rPr>
        <w:t xml:space="preserve">Equipe diocésaine pour </w:t>
      </w:r>
      <w:r>
        <w:rPr>
          <w:rFonts w:ascii="Times New Roman" w:eastAsia="Times New Roman" w:hAnsi="Times New Roman" w:cs="Times New Roman"/>
          <w:b/>
          <w:sz w:val="24"/>
          <w:szCs w:val="24"/>
          <w:u w:val="single"/>
        </w:rPr>
        <w:t>couples en espérance d'enfants</w:t>
      </w:r>
    </w:p>
    <w:p w14:paraId="0000007D" w14:textId="77777777" w:rsidR="004B6DF4" w:rsidRDefault="00FC1E25">
      <w:pPr>
        <w:spacing w:after="0"/>
        <w:rPr>
          <w:rFonts w:ascii="Times New Roman" w:eastAsia="Times New Roman" w:hAnsi="Times New Roman" w:cs="Times New Roman"/>
        </w:rPr>
      </w:pPr>
      <w:r>
        <w:rPr>
          <w:rFonts w:ascii="Times New Roman" w:eastAsia="Times New Roman" w:hAnsi="Times New Roman" w:cs="Times New Roman"/>
        </w:rPr>
        <w:t xml:space="preserve">contact Martial et Marie-Pernelle </w:t>
      </w:r>
      <w:proofErr w:type="spellStart"/>
      <w:r>
        <w:rPr>
          <w:rFonts w:ascii="Times New Roman" w:eastAsia="Times New Roman" w:hAnsi="Times New Roman" w:cs="Times New Roman"/>
        </w:rPr>
        <w:t>Pascaud</w:t>
      </w:r>
      <w:proofErr w:type="spellEnd"/>
      <w:r>
        <w:rPr>
          <w:rFonts w:ascii="Times New Roman" w:eastAsia="Times New Roman" w:hAnsi="Times New Roman" w:cs="Times New Roman"/>
        </w:rPr>
        <w:t>: </w:t>
      </w:r>
      <w:hyperlink r:id="rId31">
        <w:r>
          <w:rPr>
            <w:rFonts w:ascii="Times New Roman" w:eastAsia="Times New Roman" w:hAnsi="Times New Roman" w:cs="Times New Roman"/>
            <w:color w:val="0070C0"/>
          </w:rPr>
          <w:t>esperance.enfants.33@gmail.com</w:t>
        </w:r>
      </w:hyperlink>
      <w:r>
        <w:rPr>
          <w:rFonts w:ascii="Times New Roman" w:eastAsia="Times New Roman" w:hAnsi="Times New Roman" w:cs="Times New Roman"/>
          <w:color w:val="0070C0"/>
        </w:rPr>
        <w:t> </w:t>
      </w:r>
    </w:p>
    <w:p w14:paraId="0000007E" w14:textId="77777777" w:rsidR="004B6DF4" w:rsidRDefault="004B6DF4">
      <w:pPr>
        <w:spacing w:after="0"/>
        <w:rPr>
          <w:rFonts w:ascii="Times New Roman" w:eastAsia="Times New Roman" w:hAnsi="Times New Roman" w:cs="Times New Roman"/>
        </w:rPr>
      </w:pPr>
    </w:p>
    <w:p w14:paraId="0000007F" w14:textId="77777777" w:rsidR="004B6DF4" w:rsidRDefault="004B6DF4">
      <w:pPr>
        <w:pBdr>
          <w:top w:val="nil"/>
          <w:left w:val="nil"/>
          <w:bottom w:val="nil"/>
          <w:right w:val="nil"/>
          <w:between w:val="nil"/>
        </w:pBdr>
        <w:spacing w:after="0" w:line="240" w:lineRule="auto"/>
        <w:rPr>
          <w:rFonts w:eastAsia="Calibri"/>
          <w:b/>
          <w:color w:val="000000"/>
          <w:sz w:val="24"/>
          <w:szCs w:val="24"/>
        </w:rPr>
      </w:pPr>
    </w:p>
    <w:p w14:paraId="00000080" w14:textId="77777777" w:rsidR="004B6DF4" w:rsidRDefault="004B6DF4">
      <w:pPr>
        <w:pBdr>
          <w:top w:val="nil"/>
          <w:left w:val="nil"/>
          <w:bottom w:val="nil"/>
          <w:right w:val="nil"/>
          <w:between w:val="nil"/>
        </w:pBdr>
        <w:spacing w:after="0" w:line="240" w:lineRule="auto"/>
        <w:rPr>
          <w:rFonts w:eastAsia="Calibri"/>
          <w:b/>
          <w:color w:val="000000"/>
          <w:sz w:val="24"/>
          <w:szCs w:val="24"/>
          <w:u w:val="single"/>
        </w:rPr>
      </w:pPr>
    </w:p>
    <w:p w14:paraId="00000081" w14:textId="77777777" w:rsidR="004B6DF4" w:rsidRDefault="004B6DF4">
      <w:pPr>
        <w:pBdr>
          <w:top w:val="nil"/>
          <w:left w:val="nil"/>
          <w:bottom w:val="nil"/>
          <w:right w:val="nil"/>
          <w:between w:val="nil"/>
        </w:pBdr>
        <w:spacing w:after="0" w:line="240" w:lineRule="auto"/>
        <w:rPr>
          <w:rFonts w:eastAsia="Calibri"/>
          <w:b/>
          <w:color w:val="000000"/>
          <w:sz w:val="24"/>
          <w:szCs w:val="24"/>
          <w:u w:val="single"/>
        </w:rPr>
      </w:pPr>
    </w:p>
    <w:p w14:paraId="00000082" w14:textId="77777777" w:rsidR="004B6DF4" w:rsidRDefault="004B6DF4">
      <w:pPr>
        <w:pBdr>
          <w:top w:val="nil"/>
          <w:left w:val="nil"/>
          <w:bottom w:val="nil"/>
          <w:right w:val="nil"/>
          <w:between w:val="nil"/>
        </w:pBdr>
        <w:spacing w:after="0" w:line="240" w:lineRule="auto"/>
        <w:rPr>
          <w:rFonts w:eastAsia="Calibri"/>
          <w:b/>
          <w:color w:val="000000"/>
          <w:sz w:val="24"/>
          <w:szCs w:val="24"/>
          <w:u w:val="single"/>
        </w:rPr>
      </w:pPr>
    </w:p>
    <w:p w14:paraId="00000083" w14:textId="77777777" w:rsidR="004B6DF4" w:rsidRDefault="00FC1E25">
      <w:pPr>
        <w:pBdr>
          <w:top w:val="nil"/>
          <w:left w:val="nil"/>
          <w:bottom w:val="nil"/>
          <w:right w:val="nil"/>
          <w:between w:val="nil"/>
        </w:pBdr>
        <w:spacing w:after="0" w:line="240" w:lineRule="auto"/>
        <w:rPr>
          <w:rFonts w:eastAsia="Calibri"/>
          <w:b/>
          <w:color w:val="000000"/>
          <w:sz w:val="24"/>
          <w:szCs w:val="24"/>
          <w:u w:val="single"/>
        </w:rPr>
      </w:pPr>
      <w:r>
        <w:rPr>
          <w:rFonts w:eastAsia="Calibri"/>
          <w:b/>
          <w:color w:val="000000"/>
          <w:sz w:val="24"/>
          <w:szCs w:val="24"/>
          <w:u w:val="single"/>
        </w:rPr>
        <w:t>Associations de soutien autour de la naissance</w:t>
      </w:r>
    </w:p>
    <w:p w14:paraId="00000084" w14:textId="77777777" w:rsidR="004B6DF4" w:rsidRDefault="004B6DF4">
      <w:pPr>
        <w:pBdr>
          <w:top w:val="nil"/>
          <w:left w:val="nil"/>
          <w:bottom w:val="nil"/>
          <w:right w:val="nil"/>
          <w:between w:val="nil"/>
        </w:pBdr>
        <w:spacing w:after="0" w:line="240" w:lineRule="auto"/>
        <w:rPr>
          <w:rFonts w:eastAsia="Calibri"/>
          <w:color w:val="000000"/>
          <w:sz w:val="24"/>
          <w:szCs w:val="24"/>
        </w:rPr>
      </w:pPr>
    </w:p>
    <w:p w14:paraId="00000085" w14:textId="77777777" w:rsidR="004B6DF4" w:rsidRDefault="00FC1E25">
      <w:pPr>
        <w:pBdr>
          <w:top w:val="nil"/>
          <w:left w:val="nil"/>
          <w:bottom w:val="nil"/>
          <w:right w:val="nil"/>
          <w:between w:val="nil"/>
        </w:pBdr>
        <w:spacing w:after="0" w:line="240" w:lineRule="auto"/>
        <w:rPr>
          <w:rFonts w:eastAsia="Calibri"/>
          <w:color w:val="000000"/>
          <w:sz w:val="24"/>
          <w:szCs w:val="24"/>
        </w:rPr>
      </w:pPr>
      <w:r>
        <w:rPr>
          <w:rFonts w:eastAsia="Calibri"/>
          <w:b/>
          <w:color w:val="000000"/>
          <w:sz w:val="24"/>
          <w:szCs w:val="24"/>
        </w:rPr>
        <w:t>Les Petites Sœurs des Maternités Catholiques</w:t>
      </w:r>
      <w:r>
        <w:rPr>
          <w:rFonts w:eastAsia="Calibri"/>
          <w:b/>
          <w:color w:val="000000"/>
          <w:sz w:val="24"/>
          <w:szCs w:val="24"/>
        </w:rPr>
        <w:tab/>
      </w:r>
      <w:hyperlink r:id="rId32">
        <w:r>
          <w:rPr>
            <w:rFonts w:eastAsia="Calibri"/>
            <w:color w:val="0000FF"/>
            <w:sz w:val="24"/>
            <w:szCs w:val="24"/>
            <w:u w:val="single"/>
          </w:rPr>
          <w:t>https://www.maternites-catholiques.org</w:t>
        </w:r>
      </w:hyperlink>
    </w:p>
    <w:p w14:paraId="00000086" w14:textId="77777777" w:rsidR="004B6DF4" w:rsidRDefault="00FC1E25">
      <w:pPr>
        <w:spacing w:after="0" w:line="240" w:lineRule="auto"/>
        <w:rPr>
          <w:rFonts w:eastAsia="Calibri"/>
          <w:sz w:val="24"/>
          <w:szCs w:val="24"/>
        </w:rPr>
      </w:pPr>
      <w:r>
        <w:rPr>
          <w:rFonts w:eastAsia="Calibri"/>
          <w:color w:val="383838"/>
          <w:sz w:val="24"/>
          <w:szCs w:val="24"/>
          <w:highlight w:val="white"/>
        </w:rPr>
        <w:t>Elles sont présentes aux couples dans le désir, l’attente, l’accueil de l’enfant. Pour certains foyers, ce désir peut s’inscrire dans un temps très long d’attente. Nous les soutenons dans leur </w:t>
      </w:r>
      <w:r>
        <w:rPr>
          <w:rFonts w:eastAsia="Calibri"/>
          <w:color w:val="383838"/>
          <w:sz w:val="24"/>
          <w:szCs w:val="24"/>
        </w:rPr>
        <w:t>chemin d’espérance</w:t>
      </w:r>
      <w:r>
        <w:rPr>
          <w:rFonts w:eastAsia="Calibri"/>
          <w:color w:val="383838"/>
          <w:sz w:val="24"/>
          <w:szCs w:val="24"/>
          <w:highlight w:val="white"/>
        </w:rPr>
        <w:t>.</w:t>
      </w:r>
    </w:p>
    <w:p w14:paraId="00000087" w14:textId="77777777" w:rsidR="004B6DF4" w:rsidRDefault="004B6DF4">
      <w:pPr>
        <w:pBdr>
          <w:top w:val="nil"/>
          <w:left w:val="nil"/>
          <w:bottom w:val="nil"/>
          <w:right w:val="nil"/>
          <w:between w:val="nil"/>
        </w:pBdr>
        <w:spacing w:after="0" w:line="240" w:lineRule="auto"/>
        <w:rPr>
          <w:rFonts w:eastAsia="Calibri"/>
          <w:b/>
          <w:color w:val="000000"/>
          <w:sz w:val="24"/>
          <w:szCs w:val="24"/>
        </w:rPr>
      </w:pPr>
    </w:p>
    <w:p w14:paraId="00000088" w14:textId="77777777" w:rsidR="004B6DF4" w:rsidRDefault="00FC1E25">
      <w:pPr>
        <w:pBdr>
          <w:top w:val="nil"/>
          <w:left w:val="nil"/>
          <w:bottom w:val="nil"/>
          <w:right w:val="nil"/>
          <w:between w:val="nil"/>
        </w:pBdr>
        <w:spacing w:after="0" w:line="240" w:lineRule="auto"/>
        <w:rPr>
          <w:rFonts w:eastAsia="Calibri"/>
          <w:b/>
          <w:color w:val="000000"/>
          <w:sz w:val="24"/>
          <w:szCs w:val="24"/>
          <w:u w:val="single"/>
        </w:rPr>
      </w:pPr>
      <w:r>
        <w:rPr>
          <w:rFonts w:eastAsia="Calibri"/>
          <w:b/>
          <w:color w:val="000000"/>
          <w:sz w:val="24"/>
          <w:szCs w:val="24"/>
        </w:rPr>
        <w:t>Association AGAPA</w:t>
      </w:r>
      <w:r>
        <w:rPr>
          <w:rFonts w:eastAsia="Calibri"/>
          <w:color w:val="000000"/>
          <w:sz w:val="24"/>
          <w:szCs w:val="24"/>
        </w:rPr>
        <w:tab/>
      </w:r>
      <w:r>
        <w:rPr>
          <w:rFonts w:eastAsia="Calibri"/>
          <w:color w:val="000000"/>
          <w:sz w:val="24"/>
          <w:szCs w:val="24"/>
        </w:rPr>
        <w:tab/>
      </w:r>
      <w:r>
        <w:rPr>
          <w:rFonts w:eastAsia="Calibri"/>
          <w:color w:val="000000"/>
          <w:sz w:val="24"/>
          <w:szCs w:val="24"/>
        </w:rPr>
        <w:tab/>
      </w:r>
      <w:r>
        <w:rPr>
          <w:rFonts w:eastAsia="Calibri"/>
          <w:color w:val="000000"/>
          <w:sz w:val="24"/>
          <w:szCs w:val="24"/>
        </w:rPr>
        <w:tab/>
      </w:r>
      <w:r>
        <w:rPr>
          <w:rFonts w:eastAsia="Calibri"/>
          <w:color w:val="000000"/>
          <w:sz w:val="24"/>
          <w:szCs w:val="24"/>
        </w:rPr>
        <w:tab/>
      </w:r>
      <w:hyperlink r:id="rId33">
        <w:r>
          <w:rPr>
            <w:rFonts w:eastAsia="Calibri"/>
            <w:color w:val="0000FF"/>
            <w:sz w:val="24"/>
            <w:szCs w:val="24"/>
            <w:u w:val="single"/>
          </w:rPr>
          <w:t>https://association-agapa.fr</w:t>
        </w:r>
      </w:hyperlink>
    </w:p>
    <w:p w14:paraId="00000089" w14:textId="77777777" w:rsidR="004B6DF4" w:rsidRDefault="00FC1E25">
      <w:pPr>
        <w:pBdr>
          <w:top w:val="nil"/>
          <w:left w:val="nil"/>
          <w:bottom w:val="nil"/>
          <w:right w:val="nil"/>
          <w:between w:val="nil"/>
        </w:pBdr>
        <w:spacing w:after="0" w:line="240" w:lineRule="auto"/>
        <w:rPr>
          <w:rFonts w:eastAsia="Calibri"/>
          <w:b/>
          <w:color w:val="000000"/>
          <w:sz w:val="24"/>
          <w:szCs w:val="24"/>
        </w:rPr>
      </w:pPr>
      <w:r>
        <w:rPr>
          <w:rFonts w:eastAsia="Calibri"/>
          <w:color w:val="000000"/>
          <w:sz w:val="24"/>
          <w:szCs w:val="24"/>
        </w:rPr>
        <w:t>Offrir à tous la possibilité de parler et d’être écouté après une grossesse qui n’a pas été menée à son terme /Deuils autour de la grossesse (Fausse-couche, IVG, IMG...)</w:t>
      </w:r>
    </w:p>
    <w:p w14:paraId="0000008A" w14:textId="77777777" w:rsidR="004B6DF4" w:rsidRDefault="004B6DF4">
      <w:pPr>
        <w:pBdr>
          <w:top w:val="nil"/>
          <w:left w:val="nil"/>
          <w:bottom w:val="nil"/>
          <w:right w:val="nil"/>
          <w:between w:val="nil"/>
        </w:pBdr>
        <w:spacing w:after="0" w:line="240" w:lineRule="auto"/>
        <w:rPr>
          <w:rFonts w:eastAsia="Calibri"/>
          <w:b/>
          <w:color w:val="000000"/>
          <w:sz w:val="24"/>
          <w:szCs w:val="24"/>
        </w:rPr>
      </w:pPr>
    </w:p>
    <w:p w14:paraId="0000008B" w14:textId="77777777" w:rsidR="004B6DF4" w:rsidRDefault="00FC1E25">
      <w:pPr>
        <w:pBdr>
          <w:top w:val="nil"/>
          <w:left w:val="nil"/>
          <w:bottom w:val="nil"/>
          <w:right w:val="nil"/>
          <w:between w:val="nil"/>
        </w:pBdr>
        <w:spacing w:after="0" w:line="240" w:lineRule="auto"/>
        <w:rPr>
          <w:rFonts w:eastAsia="Calibri"/>
          <w:color w:val="000000"/>
          <w:sz w:val="24"/>
          <w:szCs w:val="24"/>
        </w:rPr>
      </w:pPr>
      <w:r>
        <w:rPr>
          <w:rFonts w:eastAsia="Calibri"/>
          <w:b/>
          <w:color w:val="000000"/>
          <w:sz w:val="24"/>
          <w:szCs w:val="24"/>
        </w:rPr>
        <w:t>Association Mère de Miséricorde</w:t>
      </w:r>
      <w:r>
        <w:rPr>
          <w:rFonts w:eastAsia="Calibri"/>
          <w:b/>
          <w:color w:val="000000"/>
          <w:sz w:val="24"/>
          <w:szCs w:val="24"/>
        </w:rPr>
        <w:tab/>
      </w:r>
      <w:r>
        <w:rPr>
          <w:rFonts w:eastAsia="Calibri"/>
          <w:b/>
          <w:color w:val="000000"/>
          <w:sz w:val="24"/>
          <w:szCs w:val="24"/>
        </w:rPr>
        <w:tab/>
      </w:r>
      <w:r>
        <w:rPr>
          <w:rFonts w:eastAsia="Calibri"/>
          <w:b/>
          <w:color w:val="000000"/>
          <w:sz w:val="24"/>
          <w:szCs w:val="24"/>
        </w:rPr>
        <w:tab/>
      </w:r>
      <w:hyperlink r:id="rId34">
        <w:r>
          <w:rPr>
            <w:rFonts w:eastAsia="Calibri"/>
            <w:color w:val="0000FF"/>
            <w:sz w:val="24"/>
            <w:szCs w:val="24"/>
            <w:u w:val="single"/>
          </w:rPr>
          <w:t>https://www.meredemisericorde.org</w:t>
        </w:r>
      </w:hyperlink>
    </w:p>
    <w:p w14:paraId="0000008C" w14:textId="77777777" w:rsidR="004B6DF4" w:rsidRDefault="00FC1E25">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Grossesse non désirée ? Perte d’un enfant in utero ? Maternité ou paternité blessée ?</w:t>
      </w:r>
    </w:p>
    <w:p w14:paraId="0000008D" w14:textId="77777777" w:rsidR="004B6DF4" w:rsidRDefault="00FC1E25">
      <w:pPr>
        <w:pBdr>
          <w:top w:val="nil"/>
          <w:left w:val="nil"/>
          <w:bottom w:val="nil"/>
          <w:right w:val="nil"/>
          <w:between w:val="nil"/>
        </w:pBdr>
        <w:spacing w:after="0" w:line="240" w:lineRule="auto"/>
        <w:rPr>
          <w:rFonts w:eastAsia="Calibri"/>
          <w:b/>
          <w:color w:val="000000"/>
          <w:sz w:val="24"/>
          <w:szCs w:val="24"/>
        </w:rPr>
      </w:pPr>
      <w:r>
        <w:rPr>
          <w:rFonts w:eastAsia="Calibri"/>
          <w:color w:val="000000"/>
          <w:sz w:val="24"/>
          <w:szCs w:val="24"/>
        </w:rPr>
        <w:t>Mère de Miséricorde vous écoute et vous accompagne dans la confrontation à l’éventualité d’une IVG ou à ses conséquences.</w:t>
      </w:r>
    </w:p>
    <w:p w14:paraId="0000008E" w14:textId="77777777" w:rsidR="004B6DF4" w:rsidRDefault="004B6DF4">
      <w:pPr>
        <w:spacing w:after="0"/>
        <w:rPr>
          <w:rFonts w:ascii="Times New Roman" w:eastAsia="Times New Roman" w:hAnsi="Times New Roman" w:cs="Times New Roman"/>
        </w:rPr>
      </w:pPr>
    </w:p>
    <w:p w14:paraId="0000008F" w14:textId="77777777" w:rsidR="004B6DF4" w:rsidRDefault="004B6DF4">
      <w:pPr>
        <w:spacing w:after="0"/>
        <w:rPr>
          <w:rFonts w:ascii="Times New Roman" w:eastAsia="Times New Roman" w:hAnsi="Times New Roman" w:cs="Times New Roman"/>
        </w:rPr>
      </w:pPr>
    </w:p>
    <w:p w14:paraId="00000090" w14:textId="77777777" w:rsidR="004B6DF4" w:rsidRDefault="00FC1E25">
      <w:pPr>
        <w:spacing w:after="0"/>
        <w:rPr>
          <w:rFonts w:ascii="Times New Roman" w:eastAsia="Times New Roman" w:hAnsi="Times New Roman" w:cs="Times New Roman"/>
        </w:rPr>
      </w:pPr>
      <w:r>
        <w:rPr>
          <w:rFonts w:ascii="Times New Roman" w:eastAsia="Times New Roman" w:hAnsi="Times New Roman" w:cs="Times New Roman"/>
        </w:rPr>
        <w:tab/>
      </w:r>
    </w:p>
    <w:sectPr w:rsidR="004B6DF4">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028"/>
    <w:multiLevelType w:val="multilevel"/>
    <w:tmpl w:val="2FB6CB4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0A5688"/>
    <w:multiLevelType w:val="multilevel"/>
    <w:tmpl w:val="D69E15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3711188"/>
    <w:multiLevelType w:val="multilevel"/>
    <w:tmpl w:val="A30C7284"/>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93307781">
    <w:abstractNumId w:val="1"/>
  </w:num>
  <w:num w:numId="2" w16cid:durableId="1515459227">
    <w:abstractNumId w:val="0"/>
  </w:num>
  <w:num w:numId="3" w16cid:durableId="514079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F4"/>
    <w:rsid w:val="001D075A"/>
    <w:rsid w:val="004B6DF4"/>
    <w:rsid w:val="006B33B7"/>
    <w:rsid w:val="008D74E0"/>
    <w:rsid w:val="00A8751F"/>
    <w:rsid w:val="00BF1DF1"/>
    <w:rsid w:val="00C664F8"/>
    <w:rsid w:val="00D10815"/>
    <w:rsid w:val="00D76B25"/>
    <w:rsid w:val="00FC1E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75C9"/>
  <w15:docId w15:val="{CEB90B51-9A9C-47E8-BA69-DC18C075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3C1"/>
    <w:rPr>
      <w:rFonts w:eastAsiaTheme="minorEastAsia"/>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link w:val="Titre2Car"/>
    <w:uiPriority w:val="9"/>
    <w:semiHidden/>
    <w:unhideWhenUsed/>
    <w:qFormat/>
    <w:rsid w:val="00F45C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Paragraphedeliste">
    <w:name w:val="List Paragraph"/>
    <w:basedOn w:val="Normal"/>
    <w:uiPriority w:val="99"/>
    <w:qFormat/>
    <w:rsid w:val="00A813C1"/>
    <w:pPr>
      <w:ind w:left="720"/>
    </w:pPr>
  </w:style>
  <w:style w:type="character" w:customStyle="1" w:styleId="LienInternet">
    <w:name w:val="Lien Internet"/>
    <w:basedOn w:val="Policepardfaut"/>
    <w:uiPriority w:val="99"/>
    <w:rsid w:val="00A813C1"/>
    <w:rPr>
      <w:rFonts w:ascii="Times New Roman" w:hAnsi="Times New Roman" w:cs="Times New Roman" w:hint="default"/>
      <w:color w:val="0000FF"/>
      <w:u w:val="single"/>
    </w:rPr>
  </w:style>
  <w:style w:type="character" w:styleId="Lienhypertexte">
    <w:name w:val="Hyperlink"/>
    <w:basedOn w:val="Policepardfaut"/>
    <w:uiPriority w:val="99"/>
    <w:unhideWhenUsed/>
    <w:rsid w:val="006877D3"/>
    <w:rPr>
      <w:color w:val="0563C1" w:themeColor="hyperlink"/>
      <w:u w:val="single"/>
    </w:rPr>
  </w:style>
  <w:style w:type="character" w:styleId="Mentionnonrsolue">
    <w:name w:val="Unresolved Mention"/>
    <w:basedOn w:val="Policepardfaut"/>
    <w:uiPriority w:val="99"/>
    <w:semiHidden/>
    <w:unhideWhenUsed/>
    <w:rsid w:val="006877D3"/>
    <w:rPr>
      <w:color w:val="605E5C"/>
      <w:shd w:val="clear" w:color="auto" w:fill="E1DFDD"/>
    </w:rPr>
  </w:style>
  <w:style w:type="character" w:styleId="Lienhypertextesuivivisit">
    <w:name w:val="FollowedHyperlink"/>
    <w:basedOn w:val="Policepardfaut"/>
    <w:uiPriority w:val="99"/>
    <w:semiHidden/>
    <w:unhideWhenUsed/>
    <w:rsid w:val="00FF4375"/>
    <w:rPr>
      <w:color w:val="954F72" w:themeColor="followedHyperlink"/>
      <w:u w:val="single"/>
    </w:rPr>
  </w:style>
  <w:style w:type="table" w:customStyle="1" w:styleId="TableNormal0">
    <w:name w:val="Table Normal"/>
    <w:rsid w:val="00F45C95"/>
    <w:tblPr>
      <w:tblCellMar>
        <w:top w:w="0" w:type="dxa"/>
        <w:left w:w="0" w:type="dxa"/>
        <w:bottom w:w="0" w:type="dxa"/>
        <w:right w:w="0" w:type="dxa"/>
      </w:tblCellMar>
    </w:tblPr>
  </w:style>
  <w:style w:type="character" w:customStyle="1" w:styleId="Titre2Car">
    <w:name w:val="Titre 2 Car"/>
    <w:basedOn w:val="Policepardfaut"/>
    <w:link w:val="Titre2"/>
    <w:uiPriority w:val="9"/>
    <w:rsid w:val="00F45C95"/>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821727"/>
    <w:rPr>
      <w:rFonts w:ascii="Times New Roman" w:hAnsi="Times New Roman" w:cs="Times New Roman"/>
      <w:sz w:val="24"/>
      <w:szCs w:val="24"/>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www.equipes-notre-dame.fr" TargetMode="External"/><Relationship Id="rId18" Type="http://schemas.openxmlformats.org/officeDocument/2006/relationships/hyperlink" Target="https://www.afc-france.org/" TargetMode="External"/><Relationship Id="rId26" Type="http://schemas.openxmlformats.org/officeDocument/2006/relationships/hyperlink" Target="mailto:laure@camuset.cc" TargetMode="External"/><Relationship Id="rId3" Type="http://schemas.openxmlformats.org/officeDocument/2006/relationships/styles" Target="styles.xml"/><Relationship Id="rId21" Type="http://schemas.openxmlformats.org/officeDocument/2006/relationships/hyperlink" Target="https://www.cler.net/Accompagnement-couples-et-familles" TargetMode="External"/><Relationship Id="rId34" Type="http://schemas.openxmlformats.org/officeDocument/2006/relationships/hyperlink" Target="https://www.meredemisericorde.org" TargetMode="External"/><Relationship Id="rId7" Type="http://schemas.openxmlformats.org/officeDocument/2006/relationships/hyperlink" Target="https://youtu.be/g4k2hW7RwxM" TargetMode="External"/><Relationship Id="rId12" Type="http://schemas.openxmlformats.org/officeDocument/2006/relationships/hyperlink" Target="mailto:georginaevt@gmail.com" TargetMode="External"/><Relationship Id="rId17" Type="http://schemas.openxmlformats.org/officeDocument/2006/relationships/hyperlink" Target="https://www.cana-couple.fr/" TargetMode="External"/><Relationship Id="rId25" Type="http://schemas.openxmlformats.org/officeDocument/2006/relationships/hyperlink" Target="mailto:marion.corallium@gmail.com" TargetMode="External"/><Relationship Id="rId33" Type="http://schemas.openxmlformats.org/officeDocument/2006/relationships/hyperlink" Target="https://association-agapa.fr" TargetMode="External"/><Relationship Id="rId2" Type="http://schemas.openxmlformats.org/officeDocument/2006/relationships/numbering" Target="numbering.xml"/><Relationship Id="rId16" Type="http://schemas.openxmlformats.org/officeDocument/2006/relationships/hyperlink" Target="https://equipestandem.org/" TargetMode="External"/><Relationship Id="rId20" Type="http://schemas.openxmlformats.org/officeDocument/2006/relationships/hyperlink" Target="https://www.afc33.org/afc-gironde/afc-sud-gironde/" TargetMode="External"/><Relationship Id="rId29" Type="http://schemas.openxmlformats.org/officeDocument/2006/relationships/hyperlink" Target="http://methode-billings-france.com/" TargetMode="External"/><Relationship Id="rId1" Type="http://schemas.openxmlformats.org/officeDocument/2006/relationships/customXml" Target="../customXml/item1.xml"/><Relationship Id="rId6" Type="http://schemas.openxmlformats.org/officeDocument/2006/relationships/hyperlink" Target="https://www.familya-bordeaux.fr/" TargetMode="External"/><Relationship Id="rId11" Type="http://schemas.openxmlformats.org/officeDocument/2006/relationships/hyperlink" Target="https://www.parcoursalpha.fr/couple" TargetMode="External"/><Relationship Id="rId24" Type="http://schemas.openxmlformats.org/officeDocument/2006/relationships/hyperlink" Target="https://asso-afcp.fr/sessions/amour-sexualite-et-vie-chretienne/" TargetMode="External"/><Relationship Id="rId32" Type="http://schemas.openxmlformats.org/officeDocument/2006/relationships/hyperlink" Target="https://www.maternites-catholiques.org" TargetMode="External"/><Relationship Id="rId5" Type="http://schemas.openxmlformats.org/officeDocument/2006/relationships/webSettings" Target="webSettings.xml"/><Relationship Id="rId15" Type="http://schemas.openxmlformats.org/officeDocument/2006/relationships/hyperlink" Target="mailto:contact@vivre-et-aimer.org" TargetMode="External"/><Relationship Id="rId23" Type="http://schemas.openxmlformats.org/officeDocument/2006/relationships/hyperlink" Target="https://www.forumwahou.fr/%20%C3%A0" TargetMode="External"/><Relationship Id="rId28" Type="http://schemas.openxmlformats.org/officeDocument/2006/relationships/hyperlink" Target="mailto:woombfrance@yahoo.fr" TargetMode="External"/><Relationship Id="rId36" Type="http://schemas.openxmlformats.org/officeDocument/2006/relationships/theme" Target="theme/theme1.xml"/><Relationship Id="rId10" Type="http://schemas.openxmlformats.org/officeDocument/2006/relationships/hyperlink" Target="http://bordeaux.catholique.fr/" TargetMode="External"/><Relationship Id="rId19" Type="http://schemas.openxmlformats.org/officeDocument/2006/relationships/hyperlink" Target="https://www.afc33.org/afc-gironde/afc-bordeaux/" TargetMode="External"/><Relationship Id="rId31" Type="http://schemas.openxmlformats.org/officeDocument/2006/relationships/hyperlink" Target="mailto:esperance.enfants.33@gmail.com" TargetMode="External"/><Relationship Id="rId4" Type="http://schemas.openxmlformats.org/officeDocument/2006/relationships/settings" Target="settings.xml"/><Relationship Id="rId9" Type="http://schemas.openxmlformats.org/officeDocument/2006/relationships/hyperlink" Target="https://www.youtube.com/watch?v=h4OK2XebxjU" TargetMode="External"/><Relationship Id="rId14" Type="http://schemas.openxmlformats.org/officeDocument/2006/relationships/hyperlink" Target="http://www.vivre-et-aimer.org" TargetMode="External"/><Relationship Id="rId22" Type="http://schemas.openxmlformats.org/officeDocument/2006/relationships/hyperlink" Target="https://www.couples-et-familles.com/" TargetMode="External"/><Relationship Id="rId27" Type="http://schemas.openxmlformats.org/officeDocument/2006/relationships/hyperlink" Target="https://ozam.cc/team-ozam/laure-camuset/" TargetMode="External"/><Relationship Id="rId30" Type="http://schemas.openxmlformats.org/officeDocument/2006/relationships/hyperlink" Target="mailto:clairemarine.decremiers@fertilitycare.fr" TargetMode="External"/><Relationship Id="rId35" Type="http://schemas.openxmlformats.org/officeDocument/2006/relationships/fontTable" Target="fontTable.xml"/><Relationship Id="rId8" Type="http://schemas.openxmlformats.org/officeDocument/2006/relationships/hyperlink" Target="https://www.youtube.com/watch?v=zxmjWJBXSL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o0/49XrV+UaD/FIVZS2yCeKWQQ==">CgMxLjA4AHIhMXRQZjY4Tlh5MXVubl8tRjJxMWhFSW9WNUp2TGhuQ2pU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1302</Words>
  <Characters>7164</Characters>
  <Application>Microsoft Office Word</Application>
  <DocSecurity>0</DocSecurity>
  <Lines>59</Lines>
  <Paragraphs>16</Paragraphs>
  <ScaleCrop>false</ScaleCrop>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CHAIX</dc:creator>
  <cp:lastModifiedBy>Philippe CHAIX</cp:lastModifiedBy>
  <cp:revision>6</cp:revision>
  <dcterms:created xsi:type="dcterms:W3CDTF">2024-03-23T22:07:00Z</dcterms:created>
  <dcterms:modified xsi:type="dcterms:W3CDTF">2024-11-18T20:35:00Z</dcterms:modified>
</cp:coreProperties>
</file>