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8BD951" w14:textId="6AC44E2A" w:rsidR="00CF5AFD" w:rsidRDefault="0070477B" w:rsidP="00E46363">
      <w:pPr>
        <w:spacing w:after="0"/>
        <w:jc w:val="center"/>
      </w:pPr>
      <w:r w:rsidRPr="00CF5AFD">
        <w:rPr>
          <w:b/>
          <w:bCs/>
          <w:sz w:val="36"/>
          <w:szCs w:val="36"/>
        </w:rPr>
        <w:t xml:space="preserve"> </w:t>
      </w:r>
      <w:r w:rsidR="00CF5AFD" w:rsidRPr="00CF5AFD">
        <w:rPr>
          <w:b/>
          <w:bCs/>
          <w:sz w:val="36"/>
          <w:szCs w:val="36"/>
        </w:rPr>
        <w:t>Parcours catéchétiques pour l’aumônerie</w:t>
      </w:r>
      <w:r w:rsidR="00AA43E9">
        <w:rPr>
          <w:b/>
          <w:bCs/>
          <w:sz w:val="36"/>
          <w:szCs w:val="36"/>
        </w:rPr>
        <w:t xml:space="preserve"> </w:t>
      </w:r>
      <w:r w:rsidR="00EE0239">
        <w:t>14</w:t>
      </w:r>
      <w:r w:rsidR="00AA43E9">
        <w:t>/</w:t>
      </w:r>
      <w:r w:rsidR="00EE0239">
        <w:t>06</w:t>
      </w:r>
      <w:r w:rsidR="00085AA0" w:rsidRPr="00085AA0">
        <w:t>/202</w:t>
      </w:r>
      <w:r w:rsidR="00EE0239">
        <w:t>3</w:t>
      </w:r>
      <w:r w:rsidR="00085AA0">
        <w:t>, ag</w:t>
      </w:r>
    </w:p>
    <w:p w14:paraId="51EA9469" w14:textId="7450B276" w:rsidR="00E46363" w:rsidRPr="00E46363" w:rsidRDefault="00E46363" w:rsidP="00CF5AFD">
      <w:pPr>
        <w:jc w:val="center"/>
      </w:pPr>
      <w:r w:rsidRPr="00E46363">
        <w:t>Prix à titre indicatifs, choix des parcours en fonction de la disponibilité des ouvrages à la librairie diocésaine de Bordeaux</w:t>
      </w:r>
    </w:p>
    <w:tbl>
      <w:tblPr>
        <w:tblStyle w:val="Grilledutableau"/>
        <w:tblW w:w="0" w:type="auto"/>
        <w:tblLayout w:type="fixed"/>
        <w:tblLook w:val="04A0" w:firstRow="1" w:lastRow="0" w:firstColumn="1" w:lastColumn="0" w:noHBand="0" w:noVBand="1"/>
      </w:tblPr>
      <w:tblGrid>
        <w:gridCol w:w="3539"/>
        <w:gridCol w:w="1418"/>
        <w:gridCol w:w="1275"/>
        <w:gridCol w:w="3261"/>
        <w:gridCol w:w="4501"/>
      </w:tblGrid>
      <w:tr w:rsidR="005F3303" w14:paraId="6B63E823" w14:textId="77777777" w:rsidTr="00AE73CD">
        <w:tc>
          <w:tcPr>
            <w:tcW w:w="3539" w:type="dxa"/>
            <w:shd w:val="clear" w:color="auto" w:fill="FFFF00"/>
          </w:tcPr>
          <w:p w14:paraId="39A2628D" w14:textId="74BD6386" w:rsidR="0076478B" w:rsidRPr="009A0B64" w:rsidRDefault="0076478B">
            <w:pPr>
              <w:rPr>
                <w:highlight w:val="yellow"/>
              </w:rPr>
            </w:pPr>
            <w:r w:rsidRPr="009A0B64">
              <w:rPr>
                <w:highlight w:val="yellow"/>
              </w:rPr>
              <w:t>Nom</w:t>
            </w:r>
          </w:p>
        </w:tc>
        <w:tc>
          <w:tcPr>
            <w:tcW w:w="1418" w:type="dxa"/>
            <w:shd w:val="clear" w:color="auto" w:fill="FFFF00"/>
          </w:tcPr>
          <w:p w14:paraId="4C70C819" w14:textId="6A5ACDB3" w:rsidR="0076478B" w:rsidRPr="009A0B64" w:rsidRDefault="0076478B">
            <w:pPr>
              <w:rPr>
                <w:highlight w:val="yellow"/>
              </w:rPr>
            </w:pPr>
            <w:r w:rsidRPr="009A0B64">
              <w:rPr>
                <w:highlight w:val="yellow"/>
              </w:rPr>
              <w:t>Âge</w:t>
            </w:r>
          </w:p>
        </w:tc>
        <w:tc>
          <w:tcPr>
            <w:tcW w:w="1275" w:type="dxa"/>
            <w:shd w:val="clear" w:color="auto" w:fill="FFFF00"/>
          </w:tcPr>
          <w:p w14:paraId="25AB9058" w14:textId="3001B45B" w:rsidR="0076478B" w:rsidRPr="009A0B64" w:rsidRDefault="0076478B">
            <w:pPr>
              <w:rPr>
                <w:highlight w:val="yellow"/>
              </w:rPr>
            </w:pPr>
            <w:r w:rsidRPr="009A0B64">
              <w:rPr>
                <w:highlight w:val="yellow"/>
              </w:rPr>
              <w:t>Editeur</w:t>
            </w:r>
          </w:p>
        </w:tc>
        <w:tc>
          <w:tcPr>
            <w:tcW w:w="3261" w:type="dxa"/>
            <w:shd w:val="clear" w:color="auto" w:fill="FFFF00"/>
          </w:tcPr>
          <w:p w14:paraId="41CD40A2" w14:textId="45E5C0D2" w:rsidR="0076478B" w:rsidRPr="009A0B64" w:rsidRDefault="0076478B">
            <w:pPr>
              <w:rPr>
                <w:highlight w:val="yellow"/>
              </w:rPr>
            </w:pPr>
            <w:r w:rsidRPr="009A0B64">
              <w:rPr>
                <w:highlight w:val="yellow"/>
              </w:rPr>
              <w:t>Prix</w:t>
            </w:r>
          </w:p>
        </w:tc>
        <w:tc>
          <w:tcPr>
            <w:tcW w:w="4501" w:type="dxa"/>
            <w:shd w:val="clear" w:color="auto" w:fill="FFFF00"/>
          </w:tcPr>
          <w:p w14:paraId="7A355752" w14:textId="21AFE24F" w:rsidR="0076478B" w:rsidRDefault="0076478B">
            <w:r w:rsidRPr="009A0B64">
              <w:rPr>
                <w:highlight w:val="yellow"/>
              </w:rPr>
              <w:t>Détails</w:t>
            </w:r>
          </w:p>
        </w:tc>
      </w:tr>
      <w:tr w:rsidR="00185EE2" w14:paraId="681C6F7E" w14:textId="77777777" w:rsidTr="00C73F84">
        <w:tc>
          <w:tcPr>
            <w:tcW w:w="3539" w:type="dxa"/>
          </w:tcPr>
          <w:p w14:paraId="55963606" w14:textId="77777777" w:rsidR="00185EE2" w:rsidRDefault="00185EE2" w:rsidP="00C73F84">
            <w:r>
              <w:t>Heureux</w:t>
            </w:r>
          </w:p>
          <w:p w14:paraId="7EA35D6A" w14:textId="77777777" w:rsidR="00185EE2" w:rsidRDefault="00185EE2" w:rsidP="00C73F84">
            <w:r>
              <w:rPr>
                <w:noProof/>
              </w:rPr>
              <w:drawing>
                <wp:inline distT="0" distB="0" distL="0" distR="0" wp14:anchorId="25EE2B29" wp14:editId="3CFA9D6F">
                  <wp:extent cx="1362251" cy="716280"/>
                  <wp:effectExtent l="0" t="0" r="9525" b="7620"/>
                  <wp:docPr id="3" name="Image 3" descr="Une image contenant texte, graphisme, Prospectus, liv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 graphisme, Prospectus, livre&#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8056" cy="729849"/>
                          </a:xfrm>
                          <a:prstGeom prst="rect">
                            <a:avLst/>
                          </a:prstGeom>
                          <a:noFill/>
                          <a:ln>
                            <a:noFill/>
                          </a:ln>
                        </pic:spPr>
                      </pic:pic>
                    </a:graphicData>
                  </a:graphic>
                </wp:inline>
              </w:drawing>
            </w:r>
          </w:p>
        </w:tc>
        <w:tc>
          <w:tcPr>
            <w:tcW w:w="1418" w:type="dxa"/>
          </w:tcPr>
          <w:p w14:paraId="5C43B885" w14:textId="77777777" w:rsidR="00185EE2" w:rsidRPr="00AA43E9" w:rsidRDefault="00185EE2" w:rsidP="00C73F84">
            <w:pPr>
              <w:rPr>
                <w:vertAlign w:val="superscript"/>
              </w:rPr>
            </w:pPr>
            <w:r>
              <w:t>6</w:t>
            </w:r>
            <w:r w:rsidRPr="0076478B">
              <w:rPr>
                <w:vertAlign w:val="superscript"/>
              </w:rPr>
              <w:t>e</w:t>
            </w:r>
            <w:r>
              <w:t>/5</w:t>
            </w:r>
            <w:r w:rsidRPr="0076478B">
              <w:rPr>
                <w:vertAlign w:val="superscript"/>
              </w:rPr>
              <w:t>e</w:t>
            </w:r>
          </w:p>
        </w:tc>
        <w:tc>
          <w:tcPr>
            <w:tcW w:w="1275" w:type="dxa"/>
          </w:tcPr>
          <w:p w14:paraId="2D0AC0D3" w14:textId="77777777" w:rsidR="00185EE2" w:rsidRDefault="00185EE2" w:rsidP="00C73F84">
            <w:r>
              <w:t>CRER (Rennes)</w:t>
            </w:r>
          </w:p>
        </w:tc>
        <w:tc>
          <w:tcPr>
            <w:tcW w:w="3261" w:type="dxa"/>
          </w:tcPr>
          <w:p w14:paraId="109437D2" w14:textId="77777777" w:rsidR="00185EE2" w:rsidRDefault="00185EE2" w:rsidP="00C73F84">
            <w:r>
              <w:t>J : 6,20</w:t>
            </w:r>
          </w:p>
          <w:p w14:paraId="212E2C9D" w14:textId="77777777" w:rsidR="00185EE2" w:rsidRDefault="00185EE2" w:rsidP="00C73F84">
            <w:r>
              <w:t>A : 10,- (pour 2 livrets jeunes)</w:t>
            </w:r>
          </w:p>
        </w:tc>
        <w:tc>
          <w:tcPr>
            <w:tcW w:w="4501" w:type="dxa"/>
          </w:tcPr>
          <w:p w14:paraId="037234CB" w14:textId="77777777" w:rsidR="00185EE2" w:rsidRDefault="00185EE2" w:rsidP="00C73F84">
            <w:pPr>
              <w:jc w:val="both"/>
            </w:pPr>
            <w:r>
              <w:t>6 livrets individuels, on part des interrogations des jeunes, textes, jeux, outils diversifiés</w:t>
            </w:r>
          </w:p>
          <w:p w14:paraId="4F5FF43C" w14:textId="77777777" w:rsidR="00185EE2" w:rsidRDefault="00185EE2" w:rsidP="00C73F84">
            <w:pPr>
              <w:jc w:val="both"/>
            </w:pPr>
          </w:p>
          <w:p w14:paraId="2F298D3F" w14:textId="77777777" w:rsidR="00185EE2" w:rsidRDefault="00185EE2" w:rsidP="00C73F84">
            <w:pPr>
              <w:jc w:val="both"/>
            </w:pPr>
          </w:p>
        </w:tc>
      </w:tr>
      <w:tr w:rsidR="005F3303" w14:paraId="6DDB6B47" w14:textId="77777777" w:rsidTr="00AE73CD">
        <w:tc>
          <w:tcPr>
            <w:tcW w:w="3539" w:type="dxa"/>
          </w:tcPr>
          <w:p w14:paraId="7718C2CD" w14:textId="77777777" w:rsidR="00CF5AFD" w:rsidRDefault="0076478B">
            <w:r>
              <w:t>Ose</w:t>
            </w:r>
          </w:p>
          <w:p w14:paraId="0DBB772E" w14:textId="6F464D84" w:rsidR="0076478B" w:rsidRDefault="00A16979">
            <w:r>
              <w:rPr>
                <w:noProof/>
              </w:rPr>
              <w:drawing>
                <wp:inline distT="0" distB="0" distL="0" distR="0" wp14:anchorId="25663078" wp14:editId="0A598298">
                  <wp:extent cx="1432560" cy="1126797"/>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0606" cy="1148857"/>
                          </a:xfrm>
                          <a:prstGeom prst="rect">
                            <a:avLst/>
                          </a:prstGeom>
                          <a:noFill/>
                          <a:ln>
                            <a:noFill/>
                          </a:ln>
                        </pic:spPr>
                      </pic:pic>
                    </a:graphicData>
                  </a:graphic>
                </wp:inline>
              </w:drawing>
            </w:r>
          </w:p>
        </w:tc>
        <w:tc>
          <w:tcPr>
            <w:tcW w:w="1418" w:type="dxa"/>
          </w:tcPr>
          <w:p w14:paraId="650E05A6" w14:textId="6C07102A" w:rsidR="0076478B" w:rsidRDefault="0076478B">
            <w:r>
              <w:t>4</w:t>
            </w:r>
            <w:r w:rsidRPr="0076478B">
              <w:rPr>
                <w:vertAlign w:val="superscript"/>
              </w:rPr>
              <w:t>e</w:t>
            </w:r>
            <w:r>
              <w:t>/3</w:t>
            </w:r>
            <w:r w:rsidRPr="0076478B">
              <w:rPr>
                <w:vertAlign w:val="superscript"/>
              </w:rPr>
              <w:t>e</w:t>
            </w:r>
          </w:p>
        </w:tc>
        <w:tc>
          <w:tcPr>
            <w:tcW w:w="1275" w:type="dxa"/>
          </w:tcPr>
          <w:p w14:paraId="6BD7EAC9" w14:textId="13DCFF77" w:rsidR="0076478B" w:rsidRDefault="0076478B">
            <w:r>
              <w:t>CRER</w:t>
            </w:r>
            <w:r w:rsidR="00B73C6F">
              <w:t xml:space="preserve"> (Rennes)</w:t>
            </w:r>
          </w:p>
        </w:tc>
        <w:tc>
          <w:tcPr>
            <w:tcW w:w="3261" w:type="dxa"/>
          </w:tcPr>
          <w:p w14:paraId="31EE2CD6" w14:textId="446E4AA2" w:rsidR="0076478B" w:rsidRDefault="0076478B">
            <w:r>
              <w:t>J : 19,90</w:t>
            </w:r>
            <w:r w:rsidR="00B73C6F">
              <w:t xml:space="preserve"> (carnet spi + DVD)</w:t>
            </w:r>
          </w:p>
          <w:p w14:paraId="5557215F" w14:textId="511CC813" w:rsidR="0076478B" w:rsidRDefault="0076478B" w:rsidP="00A53D1B">
            <w:pPr>
              <w:ind w:right="2260"/>
            </w:pPr>
            <w:r>
              <w:t>A : 8,50</w:t>
            </w:r>
          </w:p>
        </w:tc>
        <w:tc>
          <w:tcPr>
            <w:tcW w:w="4501" w:type="dxa"/>
          </w:tcPr>
          <w:p w14:paraId="0AA81933" w14:textId="55FF31E7" w:rsidR="0076478B" w:rsidRDefault="0076478B" w:rsidP="00060C7F">
            <w:pPr>
              <w:jc w:val="both"/>
            </w:pPr>
            <w:r>
              <w:t>8 chapitres, 3 étapes, avec DVD (diaporama, reportage, interviews, chants, lecture d’évangile…), basé sur Béatitudes, outils variés : rejoint vie des jeunes, intériorité, lecture de la Parole, actions concrètes, réflexions / discussions</w:t>
            </w:r>
            <w:r w:rsidR="00B73C6F">
              <w:t> ; rencontres catéchistes, rencontres avec parents, rencontres avec jeunes</w:t>
            </w:r>
          </w:p>
        </w:tc>
      </w:tr>
      <w:tr w:rsidR="005F3303" w14:paraId="2FE56CFB" w14:textId="77777777" w:rsidTr="00AE73CD">
        <w:tc>
          <w:tcPr>
            <w:tcW w:w="3539" w:type="dxa"/>
          </w:tcPr>
          <w:p w14:paraId="141A1CAA" w14:textId="53EE8A9E" w:rsidR="0076478B" w:rsidRDefault="00A16979">
            <w:r>
              <w:t>Mon Seigneur et mon Dieu</w:t>
            </w:r>
            <w:r>
              <w:rPr>
                <w:noProof/>
              </w:rPr>
              <w:drawing>
                <wp:inline distT="0" distB="0" distL="0" distR="0" wp14:anchorId="0148B874" wp14:editId="716DCAB4">
                  <wp:extent cx="922020" cy="1198156"/>
                  <wp:effectExtent l="0" t="0" r="0" b="254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0737" cy="1235473"/>
                          </a:xfrm>
                          <a:prstGeom prst="rect">
                            <a:avLst/>
                          </a:prstGeom>
                          <a:noFill/>
                          <a:ln>
                            <a:noFill/>
                          </a:ln>
                        </pic:spPr>
                      </pic:pic>
                    </a:graphicData>
                  </a:graphic>
                </wp:inline>
              </w:drawing>
            </w:r>
          </w:p>
        </w:tc>
        <w:tc>
          <w:tcPr>
            <w:tcW w:w="1418" w:type="dxa"/>
          </w:tcPr>
          <w:p w14:paraId="08A62593" w14:textId="77777777" w:rsidR="0076478B" w:rsidRDefault="0076478B">
            <w:pPr>
              <w:rPr>
                <w:vertAlign w:val="superscript"/>
              </w:rPr>
            </w:pPr>
            <w:r>
              <w:t>6</w:t>
            </w:r>
            <w:r w:rsidRPr="0076478B">
              <w:rPr>
                <w:vertAlign w:val="superscript"/>
              </w:rPr>
              <w:t>e</w:t>
            </w:r>
            <w:r>
              <w:t xml:space="preserve"> / 5</w:t>
            </w:r>
            <w:r w:rsidRPr="0076478B">
              <w:rPr>
                <w:vertAlign w:val="superscript"/>
              </w:rPr>
              <w:t>e</w:t>
            </w:r>
          </w:p>
          <w:p w14:paraId="553D6B95" w14:textId="1D8065AD" w:rsidR="0076478B" w:rsidRPr="0076478B" w:rsidRDefault="0076478B">
            <w:r w:rsidRPr="0076478B">
              <w:t>(</w:t>
            </w:r>
            <w:proofErr w:type="gramStart"/>
            <w:r>
              <w:t>voir</w:t>
            </w:r>
            <w:proofErr w:type="gramEnd"/>
            <w:r>
              <w:t xml:space="preserve"> beaucoup plus…)</w:t>
            </w:r>
          </w:p>
        </w:tc>
        <w:tc>
          <w:tcPr>
            <w:tcW w:w="1275" w:type="dxa"/>
          </w:tcPr>
          <w:p w14:paraId="48CA6350" w14:textId="355D1DA0" w:rsidR="0076478B" w:rsidRDefault="002D71E7">
            <w:proofErr w:type="spellStart"/>
            <w:r>
              <w:t>Artège</w:t>
            </w:r>
            <w:proofErr w:type="spellEnd"/>
            <w:r>
              <w:t xml:space="preserve"> / Le </w:t>
            </w:r>
            <w:proofErr w:type="spellStart"/>
            <w:r w:rsidR="0076478B">
              <w:t>Sénévé</w:t>
            </w:r>
            <w:proofErr w:type="spellEnd"/>
            <w:r w:rsidR="0076478B">
              <w:t xml:space="preserve"> (Dijon)</w:t>
            </w:r>
          </w:p>
        </w:tc>
        <w:tc>
          <w:tcPr>
            <w:tcW w:w="3261" w:type="dxa"/>
          </w:tcPr>
          <w:p w14:paraId="3FA13B7D" w14:textId="77777777" w:rsidR="0076478B" w:rsidRDefault="0076478B">
            <w:r>
              <w:t>E : 19,30</w:t>
            </w:r>
          </w:p>
          <w:p w14:paraId="6D042A0D" w14:textId="77777777" w:rsidR="0076478B" w:rsidRDefault="0076478B">
            <w:r>
              <w:t>J : 9,70</w:t>
            </w:r>
          </w:p>
          <w:p w14:paraId="1750C314" w14:textId="5A91EC19" w:rsidR="0076478B" w:rsidRDefault="0076478B">
            <w:r>
              <w:t>A : 10,20</w:t>
            </w:r>
          </w:p>
        </w:tc>
        <w:tc>
          <w:tcPr>
            <w:tcW w:w="4501" w:type="dxa"/>
          </w:tcPr>
          <w:p w14:paraId="10588B51" w14:textId="452898D7" w:rsidR="0076478B" w:rsidRDefault="0076478B" w:rsidP="00060C7F">
            <w:pPr>
              <w:jc w:val="both"/>
            </w:pPr>
            <w:r>
              <w:t xml:space="preserve">23 séances pour parcourir l’évangile selon St. Jean, texte décortiqué, très belles illustrations, travail en équipe (+), à la fin : « je retiens : un geste, une pensée, une idée, une prière » (+), basé sur l’art, conseils pédagogiques, propositions de chants, proposition retraite profession de foi ; </w:t>
            </w:r>
            <w:r w:rsidR="006340FD">
              <w:t>il manque des</w:t>
            </w:r>
            <w:r>
              <w:t xml:space="preserve"> activités autres que réflexion ; semble exige</w:t>
            </w:r>
            <w:r w:rsidR="007F5E00">
              <w:t>a</w:t>
            </w:r>
            <w:r>
              <w:t xml:space="preserve">nt pour </w:t>
            </w:r>
            <w:r w:rsidR="00C8573F">
              <w:t xml:space="preserve">les </w:t>
            </w:r>
            <w:r>
              <w:t>5</w:t>
            </w:r>
            <w:r w:rsidRPr="0076478B">
              <w:rPr>
                <w:vertAlign w:val="superscript"/>
              </w:rPr>
              <w:t>e</w:t>
            </w:r>
            <w:r>
              <w:t> </w:t>
            </w:r>
          </w:p>
        </w:tc>
      </w:tr>
      <w:tr w:rsidR="00185EE2" w14:paraId="4D4A618D" w14:textId="77777777" w:rsidTr="00C73F84">
        <w:tc>
          <w:tcPr>
            <w:tcW w:w="3539" w:type="dxa"/>
          </w:tcPr>
          <w:p w14:paraId="276D9B87" w14:textId="77777777" w:rsidR="00185EE2" w:rsidRDefault="00185EE2" w:rsidP="00C73F84">
            <w:r>
              <w:t>En chemin vers le Messie</w:t>
            </w:r>
          </w:p>
          <w:p w14:paraId="32F45D37" w14:textId="77777777" w:rsidR="00185EE2" w:rsidRDefault="00185EE2" w:rsidP="00C73F84">
            <w:r>
              <w:rPr>
                <w:noProof/>
              </w:rPr>
              <w:drawing>
                <wp:inline distT="0" distB="0" distL="0" distR="0" wp14:anchorId="398D33DE" wp14:editId="790B96B9">
                  <wp:extent cx="685800" cy="968828"/>
                  <wp:effectExtent l="0" t="0" r="0" b="3175"/>
                  <wp:docPr id="6" name="Image 6" descr="Une image contenant texte, Couverture de livre, affiche, rom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texte, Couverture de livre, affiche, roman&#10;&#10;Description générée automatiquem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9778" cy="988575"/>
                          </a:xfrm>
                          <a:prstGeom prst="rect">
                            <a:avLst/>
                          </a:prstGeom>
                          <a:noFill/>
                          <a:ln>
                            <a:noFill/>
                          </a:ln>
                        </pic:spPr>
                      </pic:pic>
                    </a:graphicData>
                  </a:graphic>
                </wp:inline>
              </w:drawing>
            </w:r>
          </w:p>
        </w:tc>
        <w:tc>
          <w:tcPr>
            <w:tcW w:w="1418" w:type="dxa"/>
          </w:tcPr>
          <w:p w14:paraId="63A8D248" w14:textId="77777777" w:rsidR="00185EE2" w:rsidRDefault="00185EE2" w:rsidP="00C73F84">
            <w:r>
              <w:t>11 - 12 ans</w:t>
            </w:r>
          </w:p>
        </w:tc>
        <w:tc>
          <w:tcPr>
            <w:tcW w:w="1275" w:type="dxa"/>
          </w:tcPr>
          <w:p w14:paraId="5E98030C" w14:textId="77777777" w:rsidR="00185EE2" w:rsidRDefault="00185EE2" w:rsidP="00C73F84">
            <w:proofErr w:type="spellStart"/>
            <w:r>
              <w:t>Artège</w:t>
            </w:r>
            <w:proofErr w:type="spellEnd"/>
            <w:r>
              <w:t xml:space="preserve"> / Le </w:t>
            </w:r>
            <w:proofErr w:type="spellStart"/>
            <w:r>
              <w:t>Sénévé</w:t>
            </w:r>
            <w:proofErr w:type="spellEnd"/>
            <w:r>
              <w:t xml:space="preserve"> (Dijon)</w:t>
            </w:r>
          </w:p>
        </w:tc>
        <w:tc>
          <w:tcPr>
            <w:tcW w:w="3261" w:type="dxa"/>
          </w:tcPr>
          <w:p w14:paraId="08B9DCF9" w14:textId="77777777" w:rsidR="00185EE2" w:rsidRDefault="00185EE2" w:rsidP="00C73F84">
            <w:r>
              <w:t>J : 13,-</w:t>
            </w:r>
          </w:p>
          <w:p w14:paraId="5D5EE85D" w14:textId="77777777" w:rsidR="00185EE2" w:rsidRDefault="00185EE2" w:rsidP="00C73F84">
            <w:r>
              <w:t>A : 16,90</w:t>
            </w:r>
          </w:p>
        </w:tc>
        <w:tc>
          <w:tcPr>
            <w:tcW w:w="4501" w:type="dxa"/>
          </w:tcPr>
          <w:p w14:paraId="1D05228F" w14:textId="77777777" w:rsidR="00185EE2" w:rsidRDefault="00185EE2" w:rsidP="00C73F84">
            <w:pPr>
              <w:jc w:val="both"/>
            </w:pPr>
            <w:r>
              <w:t>Très structuré, suit l’année liturgique, seulement réflexion, discussions, découverte témoin, manque activités, multitude de (souvent tout petits) extraits (AT / NT)</w:t>
            </w:r>
          </w:p>
          <w:p w14:paraId="690B9B91" w14:textId="77777777" w:rsidR="00185EE2" w:rsidRDefault="00185EE2" w:rsidP="00C73F84">
            <w:pPr>
              <w:jc w:val="both"/>
            </w:pPr>
          </w:p>
          <w:p w14:paraId="7D5BFEC9" w14:textId="77777777" w:rsidR="00185EE2" w:rsidRDefault="00185EE2" w:rsidP="00C73F84">
            <w:pPr>
              <w:jc w:val="both"/>
            </w:pPr>
          </w:p>
        </w:tc>
      </w:tr>
      <w:tr w:rsidR="005F3303" w14:paraId="44CC9F0B" w14:textId="77777777" w:rsidTr="00AE73CD">
        <w:tc>
          <w:tcPr>
            <w:tcW w:w="3539" w:type="dxa"/>
          </w:tcPr>
          <w:p w14:paraId="604FDDBE" w14:textId="692F6137" w:rsidR="0076478B" w:rsidRDefault="00660800">
            <w:r>
              <w:lastRenderedPageBreak/>
              <w:t>Décalogue / Béatitudes</w:t>
            </w:r>
            <w:r w:rsidR="00A16979">
              <w:rPr>
                <w:noProof/>
              </w:rPr>
              <w:drawing>
                <wp:inline distT="0" distB="0" distL="0" distR="0" wp14:anchorId="6AFC1B9C" wp14:editId="56BF9A79">
                  <wp:extent cx="1043940" cy="738968"/>
                  <wp:effectExtent l="0" t="0" r="3810" b="444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0572" cy="764898"/>
                          </a:xfrm>
                          <a:prstGeom prst="rect">
                            <a:avLst/>
                          </a:prstGeom>
                          <a:noFill/>
                          <a:ln>
                            <a:noFill/>
                          </a:ln>
                        </pic:spPr>
                      </pic:pic>
                    </a:graphicData>
                  </a:graphic>
                </wp:inline>
              </w:drawing>
            </w:r>
            <w:r w:rsidR="00323008">
              <w:rPr>
                <w:noProof/>
              </w:rPr>
              <w:drawing>
                <wp:inline distT="0" distB="0" distL="0" distR="0" wp14:anchorId="59B1794F" wp14:editId="6BA1BE1A">
                  <wp:extent cx="1006503" cy="712470"/>
                  <wp:effectExtent l="0" t="0" r="317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8895" cy="756635"/>
                          </a:xfrm>
                          <a:prstGeom prst="rect">
                            <a:avLst/>
                          </a:prstGeom>
                          <a:noFill/>
                          <a:ln>
                            <a:noFill/>
                          </a:ln>
                        </pic:spPr>
                      </pic:pic>
                    </a:graphicData>
                  </a:graphic>
                </wp:inline>
              </w:drawing>
            </w:r>
          </w:p>
          <w:p w14:paraId="0F92A8C3" w14:textId="614207AD" w:rsidR="00A16979" w:rsidRDefault="00A16979"/>
        </w:tc>
        <w:tc>
          <w:tcPr>
            <w:tcW w:w="1418" w:type="dxa"/>
          </w:tcPr>
          <w:p w14:paraId="4AE7B242" w14:textId="30F6F8D5" w:rsidR="0076478B" w:rsidRDefault="00660800">
            <w:r>
              <w:t>D : 12 - 15 ans</w:t>
            </w:r>
          </w:p>
          <w:p w14:paraId="4A5C622D" w14:textId="58C4C5A8" w:rsidR="00660800" w:rsidRDefault="00660800">
            <w:r>
              <w:t>B : 15 - 18 ans</w:t>
            </w:r>
          </w:p>
        </w:tc>
        <w:tc>
          <w:tcPr>
            <w:tcW w:w="1275" w:type="dxa"/>
          </w:tcPr>
          <w:p w14:paraId="0860F093" w14:textId="540F4670" w:rsidR="0076478B" w:rsidRDefault="002D71E7">
            <w:proofErr w:type="spellStart"/>
            <w:r>
              <w:t>Artège</w:t>
            </w:r>
            <w:proofErr w:type="spellEnd"/>
            <w:r>
              <w:t xml:space="preserve"> / Le </w:t>
            </w:r>
            <w:proofErr w:type="spellStart"/>
            <w:r w:rsidR="00660800">
              <w:t>Sénévé</w:t>
            </w:r>
            <w:proofErr w:type="spellEnd"/>
            <w:r w:rsidR="00660800">
              <w:t xml:space="preserve"> (Dijon)</w:t>
            </w:r>
          </w:p>
        </w:tc>
        <w:tc>
          <w:tcPr>
            <w:tcW w:w="3261" w:type="dxa"/>
          </w:tcPr>
          <w:p w14:paraId="279FC3E7" w14:textId="77777777" w:rsidR="00660800" w:rsidRDefault="00660800">
            <w:r>
              <w:t>J : 6,90</w:t>
            </w:r>
          </w:p>
          <w:p w14:paraId="09F9DF91" w14:textId="139C0719" w:rsidR="00660800" w:rsidRDefault="00660800">
            <w:r>
              <w:t>A : 16,90</w:t>
            </w:r>
          </w:p>
        </w:tc>
        <w:tc>
          <w:tcPr>
            <w:tcW w:w="4501" w:type="dxa"/>
          </w:tcPr>
          <w:p w14:paraId="779C13C0" w14:textId="0BFAD167" w:rsidR="0076478B" w:rsidRDefault="00660800" w:rsidP="00060C7F">
            <w:pPr>
              <w:jc w:val="both"/>
            </w:pPr>
            <w:r>
              <w:t>Présentation moderne (+), quelques propositions d’animations (films, jeux), mais essentiellement réflexion </w:t>
            </w:r>
          </w:p>
          <w:p w14:paraId="384F7EAA" w14:textId="73497F50" w:rsidR="00A16979" w:rsidRDefault="0093227A" w:rsidP="00060C7F">
            <w:pPr>
              <w:jc w:val="both"/>
            </w:pPr>
            <w:r>
              <w:t>Décalogue : pour collégiens</w:t>
            </w:r>
          </w:p>
          <w:p w14:paraId="52027EF0" w14:textId="2F8E23DD" w:rsidR="0093227A" w:rsidRDefault="0093227A" w:rsidP="00060C7F">
            <w:pPr>
              <w:jc w:val="both"/>
            </w:pPr>
            <w:r>
              <w:t>Béatitudes : pour lycéens</w:t>
            </w:r>
          </w:p>
        </w:tc>
      </w:tr>
      <w:tr w:rsidR="005F3303" w14:paraId="7E2CE179" w14:textId="77777777" w:rsidTr="00AE73CD">
        <w:tc>
          <w:tcPr>
            <w:tcW w:w="3539" w:type="dxa"/>
          </w:tcPr>
          <w:p w14:paraId="63A342FD" w14:textId="77777777" w:rsidR="002E6EEB" w:rsidRDefault="002E6EEB" w:rsidP="002E6EEB">
            <w:r>
              <w:t>A la rencontre du Seigneur : Seigneur tu nous appelles</w:t>
            </w:r>
          </w:p>
          <w:p w14:paraId="78FE4B60" w14:textId="51C07868" w:rsidR="00A16979" w:rsidRDefault="00A16979" w:rsidP="002E6EEB">
            <w:r>
              <w:rPr>
                <w:noProof/>
              </w:rPr>
              <w:drawing>
                <wp:inline distT="0" distB="0" distL="0" distR="0" wp14:anchorId="318CFAE0" wp14:editId="0E8DAC33">
                  <wp:extent cx="609600" cy="816990"/>
                  <wp:effectExtent l="0" t="0" r="0" b="2540"/>
                  <wp:docPr id="7" name="Image 7" descr="Seigneur tu nous appelles 12-13 ans document animateur et jeunes modules  5-6-7 | Catéchèse &amp; Catéchumén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igneur tu nous appelles 12-13 ans document animateur et jeunes modules  5-6-7 | Catéchèse &amp; Catéchuména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3697" cy="822481"/>
                          </a:xfrm>
                          <a:prstGeom prst="rect">
                            <a:avLst/>
                          </a:prstGeom>
                          <a:noFill/>
                          <a:ln>
                            <a:noFill/>
                          </a:ln>
                        </pic:spPr>
                      </pic:pic>
                    </a:graphicData>
                  </a:graphic>
                </wp:inline>
              </w:drawing>
            </w:r>
            <w:r w:rsidR="000B08E7">
              <w:rPr>
                <w:noProof/>
              </w:rPr>
              <w:drawing>
                <wp:inline distT="0" distB="0" distL="0" distR="0" wp14:anchorId="68A869EB" wp14:editId="109A67D2">
                  <wp:extent cx="638175" cy="855286"/>
                  <wp:effectExtent l="0" t="0" r="0" b="2540"/>
                  <wp:docPr id="8" name="Image 8" descr="Seigneur tu nous appelles - 14-15 ans - documents de l'animateur - pour  accompagner le carnet - a la rencontre du seigneur - dvd inclus - Librairie  chrétienne C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igneur tu nous appelles - 14-15 ans - documents de l'animateur - pour  accompagner le carnet - a la rencontre du seigneur - dvd inclus - Librairie  chrétienne CLC"/>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1898" cy="873677"/>
                          </a:xfrm>
                          <a:prstGeom prst="rect">
                            <a:avLst/>
                          </a:prstGeom>
                          <a:noFill/>
                          <a:ln>
                            <a:noFill/>
                          </a:ln>
                        </pic:spPr>
                      </pic:pic>
                    </a:graphicData>
                  </a:graphic>
                </wp:inline>
              </w:drawing>
            </w:r>
          </w:p>
        </w:tc>
        <w:tc>
          <w:tcPr>
            <w:tcW w:w="1418" w:type="dxa"/>
          </w:tcPr>
          <w:p w14:paraId="5249F1F5" w14:textId="77777777" w:rsidR="002E6EEB" w:rsidRDefault="002E6EEB" w:rsidP="002E6EEB">
            <w:r>
              <w:t>12 /13 ans</w:t>
            </w:r>
          </w:p>
          <w:p w14:paraId="5D105088" w14:textId="77777777" w:rsidR="002E6EEB" w:rsidRDefault="002E6EEB" w:rsidP="002E6EEB"/>
          <w:p w14:paraId="10FB1236" w14:textId="44A4F322" w:rsidR="002E6EEB" w:rsidRDefault="002E6EEB" w:rsidP="002E6EEB">
            <w:r>
              <w:t>14 – 15 ans</w:t>
            </w:r>
          </w:p>
        </w:tc>
        <w:tc>
          <w:tcPr>
            <w:tcW w:w="1275" w:type="dxa"/>
          </w:tcPr>
          <w:p w14:paraId="4E9E8EAC" w14:textId="408D39DB" w:rsidR="002E6EEB" w:rsidRDefault="002E6EEB" w:rsidP="002E6EEB">
            <w:r>
              <w:t>Mame et Tardy (Lyon)</w:t>
            </w:r>
          </w:p>
        </w:tc>
        <w:tc>
          <w:tcPr>
            <w:tcW w:w="3261" w:type="dxa"/>
          </w:tcPr>
          <w:p w14:paraId="0F51C8E2" w14:textId="1D3DC9B2" w:rsidR="002E6EEB" w:rsidRDefault="002E6EEB" w:rsidP="002E6EEB">
            <w:r>
              <w:t>J : 3,30</w:t>
            </w:r>
          </w:p>
          <w:p w14:paraId="3A260513" w14:textId="4C1F3C45" w:rsidR="002E6EEB" w:rsidRDefault="002E6EEB" w:rsidP="002E6EEB">
            <w:r>
              <w:t>A : 1</w:t>
            </w:r>
            <w:r w:rsidR="00E72DD4">
              <w:t>5</w:t>
            </w:r>
            <w:r>
              <w:t>,90</w:t>
            </w:r>
          </w:p>
          <w:p w14:paraId="55156E04" w14:textId="77777777" w:rsidR="002E6EEB" w:rsidRDefault="002E6EEB" w:rsidP="002E6EEB">
            <w:r>
              <w:t>J : 9,90</w:t>
            </w:r>
          </w:p>
          <w:p w14:paraId="33D42C6F" w14:textId="54CE8935" w:rsidR="002E6EEB" w:rsidRDefault="002E6EEB" w:rsidP="002E6EEB">
            <w:r>
              <w:t>A : 12,90</w:t>
            </w:r>
          </w:p>
        </w:tc>
        <w:tc>
          <w:tcPr>
            <w:tcW w:w="4501" w:type="dxa"/>
          </w:tcPr>
          <w:p w14:paraId="3AD8B487" w14:textId="30BD3DB6" w:rsidR="002E6EEB" w:rsidRDefault="002E6EEB" w:rsidP="00060C7F">
            <w:pPr>
              <w:jc w:val="both"/>
            </w:pPr>
            <w:r>
              <w:t xml:space="preserve">12 – 13 ans : 7 livrets individuels, DVD, outils très variés, témoins, textes AT / NT, ne suit pas </w:t>
            </w:r>
            <w:proofErr w:type="spellStart"/>
            <w:r>
              <w:t>tjs</w:t>
            </w:r>
            <w:proofErr w:type="spellEnd"/>
            <w:r>
              <w:t xml:space="preserve"> l’année liturgique, temps prière précis à chaque rencontre, animateur très guidé, jalon collectif, jalon individuel</w:t>
            </w:r>
          </w:p>
          <w:p w14:paraId="55BFFF40" w14:textId="77777777" w:rsidR="00A16979" w:rsidRDefault="002E6EEB" w:rsidP="00060C7F">
            <w:pPr>
              <w:jc w:val="both"/>
            </w:pPr>
            <w:r>
              <w:t>14 / 15 ans : 4 thèmes en 2 livres, animateur très aidé</w:t>
            </w:r>
          </w:p>
          <w:p w14:paraId="57B3A81A" w14:textId="77777777" w:rsidR="004F394B" w:rsidRDefault="004F394B" w:rsidP="00060C7F">
            <w:pPr>
              <w:jc w:val="both"/>
            </w:pPr>
          </w:p>
          <w:p w14:paraId="6DB970E5" w14:textId="76055A9A" w:rsidR="004E670B" w:rsidRDefault="004E670B" w:rsidP="00060C7F">
            <w:pPr>
              <w:jc w:val="both"/>
            </w:pPr>
          </w:p>
        </w:tc>
      </w:tr>
      <w:tr w:rsidR="005F3303" w14:paraId="61743CEF" w14:textId="77777777" w:rsidTr="00AE73CD">
        <w:tc>
          <w:tcPr>
            <w:tcW w:w="3539" w:type="dxa"/>
          </w:tcPr>
          <w:p w14:paraId="14D23CB7" w14:textId="77777777" w:rsidR="002E6EEB" w:rsidRDefault="002E6EEB" w:rsidP="002E6EEB">
            <w:proofErr w:type="spellStart"/>
            <w:r>
              <w:t>CatéQuid</w:t>
            </w:r>
            <w:proofErr w:type="spellEnd"/>
          </w:p>
          <w:p w14:paraId="1AD2C889" w14:textId="1DEA445B" w:rsidR="00A16979" w:rsidRDefault="00A16979" w:rsidP="002E6EEB">
            <w:r>
              <w:rPr>
                <w:noProof/>
              </w:rPr>
              <w:drawing>
                <wp:inline distT="0" distB="0" distL="0" distR="0" wp14:anchorId="3F4D291B" wp14:editId="4C7A72FE">
                  <wp:extent cx="514350" cy="726621"/>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7267" cy="730742"/>
                          </a:xfrm>
                          <a:prstGeom prst="rect">
                            <a:avLst/>
                          </a:prstGeom>
                          <a:noFill/>
                          <a:ln>
                            <a:noFill/>
                          </a:ln>
                        </pic:spPr>
                      </pic:pic>
                    </a:graphicData>
                  </a:graphic>
                </wp:inline>
              </w:drawing>
            </w:r>
          </w:p>
        </w:tc>
        <w:tc>
          <w:tcPr>
            <w:tcW w:w="1418" w:type="dxa"/>
          </w:tcPr>
          <w:p w14:paraId="7C51BC01" w14:textId="1994814A" w:rsidR="002E6EEB" w:rsidRDefault="002E6EEB" w:rsidP="002E6EEB">
            <w:r>
              <w:t>Collège</w:t>
            </w:r>
          </w:p>
          <w:p w14:paraId="2ADFE0B7" w14:textId="159400FD" w:rsidR="002E6EEB" w:rsidRDefault="002E6EEB" w:rsidP="002E6EEB">
            <w:r>
              <w:t>Lycée</w:t>
            </w:r>
          </w:p>
        </w:tc>
        <w:tc>
          <w:tcPr>
            <w:tcW w:w="1275" w:type="dxa"/>
          </w:tcPr>
          <w:p w14:paraId="2363E0B3" w14:textId="05983844" w:rsidR="002E6EEB" w:rsidRDefault="002E6EEB" w:rsidP="002E6EEB">
            <w:r>
              <w:t xml:space="preserve">Pierre </w:t>
            </w:r>
            <w:proofErr w:type="spellStart"/>
            <w:r>
              <w:t>Téqui</w:t>
            </w:r>
            <w:proofErr w:type="spellEnd"/>
            <w:r w:rsidR="000B08E7">
              <w:t xml:space="preserve"> (Laval)</w:t>
            </w:r>
          </w:p>
        </w:tc>
        <w:tc>
          <w:tcPr>
            <w:tcW w:w="3261" w:type="dxa"/>
          </w:tcPr>
          <w:p w14:paraId="65A61E26" w14:textId="77777777" w:rsidR="002E6EEB" w:rsidRDefault="002E6EEB" w:rsidP="002E6EEB">
            <w:r>
              <w:t>J : 12,-</w:t>
            </w:r>
          </w:p>
          <w:p w14:paraId="12548F75" w14:textId="77777777" w:rsidR="002E6EEB" w:rsidRDefault="002E6EEB" w:rsidP="002E6EEB">
            <w:r>
              <w:t>A : 20,-</w:t>
            </w:r>
          </w:p>
          <w:p w14:paraId="70BF5055" w14:textId="77777777" w:rsidR="002E6EEB" w:rsidRDefault="002E6EEB" w:rsidP="002E6EEB">
            <w:r>
              <w:t>J : 15,-</w:t>
            </w:r>
          </w:p>
          <w:p w14:paraId="49AFFDF5" w14:textId="36C6D266" w:rsidR="002E6EEB" w:rsidRDefault="002E6EEB" w:rsidP="002E6EEB">
            <w:r>
              <w:t>A :</w:t>
            </w:r>
          </w:p>
        </w:tc>
        <w:tc>
          <w:tcPr>
            <w:tcW w:w="4501" w:type="dxa"/>
          </w:tcPr>
          <w:p w14:paraId="7FAE6C0D" w14:textId="3C5F0D2C" w:rsidR="002E6EEB" w:rsidRDefault="00105FE0" w:rsidP="00060C7F">
            <w:pPr>
              <w:jc w:val="both"/>
            </w:pPr>
            <w:r>
              <w:t xml:space="preserve">Parcours sur deux ans. </w:t>
            </w:r>
            <w:r w:rsidR="002E6EEB">
              <w:t>Dogmatique, aucun encouragement à un cheminement et une réflexion personnelle (les questions sont très ciblées), aucun outil d’animation autre que les questions</w:t>
            </w:r>
          </w:p>
        </w:tc>
      </w:tr>
      <w:tr w:rsidR="00F96E52" w14:paraId="3FB41486" w14:textId="77777777" w:rsidTr="00AE73CD">
        <w:tc>
          <w:tcPr>
            <w:tcW w:w="3539" w:type="dxa"/>
          </w:tcPr>
          <w:p w14:paraId="795AF901" w14:textId="77777777" w:rsidR="00F96E52" w:rsidRPr="00F5562F" w:rsidRDefault="00F96E52" w:rsidP="006727FF">
            <w:pPr>
              <w:rPr>
                <w:rFonts w:ascii="Times New Roman" w:eastAsia="Times New Roman" w:hAnsi="Times New Roman" w:cs="Times New Roman"/>
                <w:sz w:val="24"/>
                <w:szCs w:val="24"/>
                <w:lang w:eastAsia="fr-FR"/>
              </w:rPr>
            </w:pPr>
            <w:r>
              <w:rPr>
                <w:noProof/>
              </w:rPr>
              <w:drawing>
                <wp:inline distT="0" distB="0" distL="0" distR="0" wp14:anchorId="7A843EBB" wp14:editId="128FCD59">
                  <wp:extent cx="1790700" cy="1790700"/>
                  <wp:effectExtent l="0" t="0" r="0" b="0"/>
                  <wp:docPr id="66" name="Image 66" descr="La morale, pédagogie du bonheur Inclus un CD avec l'ensemble des textes  ressources - broché - Aumônerie Enseignement Public - Achat Livre ou ebook  | f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morale, pédagogie du bonheur Inclus un CD avec l'ensemble des textes  ressources - broché - Aumônerie Enseignement Public - Achat Livre ou ebook  | fnac"/>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a:ln>
                            <a:noFill/>
                          </a:ln>
                        </pic:spPr>
                      </pic:pic>
                    </a:graphicData>
                  </a:graphic>
                </wp:inline>
              </w:drawing>
            </w:r>
          </w:p>
          <w:p w14:paraId="320F92E0" w14:textId="77777777" w:rsidR="00F96E52" w:rsidRDefault="00F96E52" w:rsidP="006727FF"/>
        </w:tc>
        <w:tc>
          <w:tcPr>
            <w:tcW w:w="1418" w:type="dxa"/>
          </w:tcPr>
          <w:p w14:paraId="1A826A6D" w14:textId="77777777" w:rsidR="00F96E52" w:rsidRDefault="00F96E52" w:rsidP="006727FF">
            <w:r>
              <w:t>Lycéens</w:t>
            </w:r>
          </w:p>
        </w:tc>
        <w:tc>
          <w:tcPr>
            <w:tcW w:w="1275" w:type="dxa"/>
          </w:tcPr>
          <w:p w14:paraId="1839A347" w14:textId="77777777" w:rsidR="00F96E52" w:rsidRDefault="00F96E52" w:rsidP="006727FF">
            <w:r>
              <w:t>Le Sénevé</w:t>
            </w:r>
          </w:p>
        </w:tc>
        <w:tc>
          <w:tcPr>
            <w:tcW w:w="3261" w:type="dxa"/>
          </w:tcPr>
          <w:p w14:paraId="76399FCD" w14:textId="77777777" w:rsidR="00F96E52" w:rsidRPr="009E33E0" w:rsidRDefault="00F96E52" w:rsidP="006727FF">
            <w:r>
              <w:t>23,40</w:t>
            </w:r>
          </w:p>
        </w:tc>
        <w:tc>
          <w:tcPr>
            <w:tcW w:w="4501" w:type="dxa"/>
          </w:tcPr>
          <w:p w14:paraId="1F133A66" w14:textId="60BB3031" w:rsidR="00F96E52" w:rsidRDefault="00F96E52" w:rsidP="00593D41">
            <w:pPr>
              <w:spacing w:after="160" w:line="259" w:lineRule="auto"/>
              <w:jc w:val="both"/>
            </w:pPr>
            <w:r>
              <w:t xml:space="preserve">A des interrogations </w:t>
            </w:r>
            <w:r w:rsidR="005464D3">
              <w:t xml:space="preserve">éthiques et morales </w:t>
            </w:r>
            <w:r>
              <w:t xml:space="preserve">de plus en plus complexes, l’Eglise propose un véritable chemin de liberté ainsi que des outils précieux de discernement pour construire une réflexion morale. </w:t>
            </w:r>
            <w:r w:rsidR="00593D41">
              <w:t>L</w:t>
            </w:r>
            <w:r>
              <w:t>es repères pour analyser les enjeux moraux et construire un discernement</w:t>
            </w:r>
            <w:r w:rsidR="009B5B25">
              <w:t xml:space="preserve"> (</w:t>
            </w:r>
            <w:r w:rsidRPr="00045940">
              <w:t>la dignité de l'homme, la liberté, la conscience</w:t>
            </w:r>
            <w:r w:rsidR="00593D41">
              <w:t xml:space="preserve">, </w:t>
            </w:r>
            <w:r w:rsidRPr="00045940">
              <w:t xml:space="preserve">la justice, l'économie, l'écologie, le travail, l'information, la politique, le corps, </w:t>
            </w:r>
            <w:r>
              <w:t xml:space="preserve">et les </w:t>
            </w:r>
            <w:r w:rsidRPr="00045940">
              <w:t>questions affectives et sexuelles</w:t>
            </w:r>
            <w:r w:rsidR="00593D41">
              <w:t xml:space="preserve">). </w:t>
            </w:r>
            <w:r w:rsidRPr="00045940">
              <w:t xml:space="preserve">Dans chaque </w:t>
            </w:r>
            <w:r w:rsidRPr="00045940">
              <w:lastRenderedPageBreak/>
              <w:t>dossier</w:t>
            </w:r>
            <w:r w:rsidR="000B27B8">
              <w:t> :</w:t>
            </w:r>
            <w:r w:rsidRPr="00045940">
              <w:t xml:space="preserve"> une partie </w:t>
            </w:r>
            <w:r>
              <w:t xml:space="preserve">pour </w:t>
            </w:r>
            <w:r w:rsidRPr="00045940">
              <w:t>l'animateur, des pistes pédagogiques et des ressources</w:t>
            </w:r>
            <w:r>
              <w:t>.</w:t>
            </w:r>
          </w:p>
        </w:tc>
      </w:tr>
      <w:tr w:rsidR="00420720" w14:paraId="54A4E415" w14:textId="77777777" w:rsidTr="00AE73CD">
        <w:tc>
          <w:tcPr>
            <w:tcW w:w="3539" w:type="dxa"/>
          </w:tcPr>
          <w:p w14:paraId="12ED8B90" w14:textId="77777777" w:rsidR="00420720" w:rsidRDefault="00420720" w:rsidP="006727FF">
            <w:r>
              <w:rPr>
                <w:noProof/>
              </w:rPr>
              <w:lastRenderedPageBreak/>
              <w:drawing>
                <wp:inline distT="0" distB="0" distL="0" distR="0" wp14:anchorId="54CEED3E" wp14:editId="217047C8">
                  <wp:extent cx="2110105" cy="1055370"/>
                  <wp:effectExtent l="0" t="0" r="4445" b="0"/>
                  <wp:docPr id="48" name="Image 48" descr="The Chosen - La N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Chosen - La Ne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10105" cy="1055370"/>
                          </a:xfrm>
                          <a:prstGeom prst="rect">
                            <a:avLst/>
                          </a:prstGeom>
                          <a:noFill/>
                          <a:ln>
                            <a:noFill/>
                          </a:ln>
                        </pic:spPr>
                      </pic:pic>
                    </a:graphicData>
                  </a:graphic>
                </wp:inline>
              </w:drawing>
            </w:r>
          </w:p>
        </w:tc>
        <w:tc>
          <w:tcPr>
            <w:tcW w:w="1418" w:type="dxa"/>
          </w:tcPr>
          <w:p w14:paraId="26BFC72E" w14:textId="77777777" w:rsidR="00420720" w:rsidRDefault="00420720" w:rsidP="006727FF">
            <w:pPr>
              <w:pBdr>
                <w:bottom w:val="single" w:sz="12" w:space="1" w:color="auto"/>
              </w:pBdr>
            </w:pPr>
            <w:r>
              <w:t>Lycéens</w:t>
            </w:r>
          </w:p>
          <w:p w14:paraId="3E0FDC85" w14:textId="2FB85DF3" w:rsidR="00766A20" w:rsidRDefault="00DD2A2C" w:rsidP="006727FF">
            <w:r>
              <w:t>A partir de 4</w:t>
            </w:r>
            <w:r w:rsidRPr="00DD2A2C">
              <w:rPr>
                <w:vertAlign w:val="superscript"/>
              </w:rPr>
              <w:t>e</w:t>
            </w:r>
            <w:r>
              <w:t>/3e</w:t>
            </w:r>
          </w:p>
        </w:tc>
        <w:tc>
          <w:tcPr>
            <w:tcW w:w="1275" w:type="dxa"/>
          </w:tcPr>
          <w:p w14:paraId="052EC339" w14:textId="5EC8DC2C" w:rsidR="00420720" w:rsidRDefault="004B3EF5" w:rsidP="00457426">
            <w:pPr>
              <w:pBdr>
                <w:bottom w:val="single" w:sz="12" w:space="1" w:color="auto"/>
              </w:pBdr>
            </w:pPr>
            <w:r>
              <w:t>Mame</w:t>
            </w:r>
          </w:p>
          <w:p w14:paraId="069890F5" w14:textId="77777777" w:rsidR="00560419" w:rsidRDefault="00560419" w:rsidP="00457426"/>
          <w:p w14:paraId="49977A6D" w14:textId="77777777" w:rsidR="00457426" w:rsidRDefault="00457426" w:rsidP="00457426"/>
          <w:p w14:paraId="6DE60985" w14:textId="0D3308B1" w:rsidR="00457426" w:rsidRDefault="00457426" w:rsidP="00457426">
            <w:r>
              <w:t>Chemin neuf</w:t>
            </w:r>
          </w:p>
          <w:p w14:paraId="2E121939" w14:textId="77777777" w:rsidR="005464D3" w:rsidRDefault="005464D3" w:rsidP="006727FF"/>
          <w:p w14:paraId="018B9F8E" w14:textId="60F13495" w:rsidR="005464D3" w:rsidRDefault="005464D3" w:rsidP="006727FF"/>
        </w:tc>
        <w:tc>
          <w:tcPr>
            <w:tcW w:w="3261" w:type="dxa"/>
          </w:tcPr>
          <w:p w14:paraId="5F9AD2F9" w14:textId="0830DD30" w:rsidR="00457426" w:rsidRDefault="00420720" w:rsidP="006727FF">
            <w:pPr>
              <w:pBdr>
                <w:bottom w:val="single" w:sz="12" w:space="1" w:color="auto"/>
              </w:pBdr>
            </w:pPr>
            <w:r>
              <w:t>A venir</w:t>
            </w:r>
          </w:p>
          <w:p w14:paraId="51308E79" w14:textId="77777777" w:rsidR="00560419" w:rsidRDefault="00560419" w:rsidP="006727FF"/>
          <w:p w14:paraId="6474B7C4" w14:textId="195368E5" w:rsidR="00560419" w:rsidRDefault="00560419" w:rsidP="006727FF">
            <w:r w:rsidRPr="00560419">
              <w:t>https://jeunes-vocations.catholique.fr/actualites/306404-the-chosen-le-guide-de-partage-pour-animateur/</w:t>
            </w:r>
          </w:p>
        </w:tc>
        <w:tc>
          <w:tcPr>
            <w:tcW w:w="4501" w:type="dxa"/>
          </w:tcPr>
          <w:p w14:paraId="7D444B72" w14:textId="77777777" w:rsidR="00420720" w:rsidRPr="00480EF5" w:rsidRDefault="00420720" w:rsidP="006727FF">
            <w:pPr>
              <w:pBdr>
                <w:bottom w:val="single" w:sz="12" w:space="1" w:color="auto"/>
              </w:pBdr>
              <w:jc w:val="both"/>
            </w:pPr>
            <w:r w:rsidRPr="00480EF5">
              <w:t xml:space="preserve">Le film « The </w:t>
            </w:r>
            <w:proofErr w:type="spellStart"/>
            <w:r w:rsidRPr="00480EF5">
              <w:t>Chosen</w:t>
            </w:r>
            <w:proofErr w:type="spellEnd"/>
            <w:r w:rsidRPr="00480EF5">
              <w:t> » découpé en séances de 15 minutes, à travailler avec des textes (bibliques, philosophiques) et des questions à partager.</w:t>
            </w:r>
          </w:p>
          <w:p w14:paraId="6CBAC859" w14:textId="13106634" w:rsidR="00560419" w:rsidRPr="00480EF5" w:rsidRDefault="00480EF5" w:rsidP="0095565A">
            <w:pPr>
              <w:jc w:val="both"/>
            </w:pPr>
            <w:r>
              <w:t xml:space="preserve">Pour </w:t>
            </w:r>
            <w:r w:rsidRPr="00480EF5">
              <w:t xml:space="preserve">animer des groupes de partage autour de la saison 1 de la série The </w:t>
            </w:r>
            <w:proofErr w:type="spellStart"/>
            <w:r w:rsidRPr="00480EF5">
              <w:t>Chosen</w:t>
            </w:r>
            <w:proofErr w:type="spellEnd"/>
            <w:r w:rsidRPr="00480EF5">
              <w:t>.</w:t>
            </w:r>
            <w:r>
              <w:t xml:space="preserve"> Pour</w:t>
            </w:r>
            <w:r w:rsidRPr="00480EF5">
              <w:t xml:space="preserve"> 8 séances </w:t>
            </w:r>
            <w:r>
              <w:t>(= 1</w:t>
            </w:r>
            <w:r w:rsidRPr="00480EF5">
              <w:t xml:space="preserve"> séance par épisode</w:t>
            </w:r>
            <w:r>
              <w:t>)</w:t>
            </w:r>
            <w:r w:rsidRPr="00480EF5">
              <w:t xml:space="preserve">. </w:t>
            </w:r>
            <w:r>
              <w:t xml:space="preserve">Durée </w:t>
            </w:r>
            <w:r w:rsidRPr="00480EF5">
              <w:t xml:space="preserve">90 minutes </w:t>
            </w:r>
            <w:r w:rsidR="0095565A">
              <w:t>en</w:t>
            </w:r>
            <w:r w:rsidRPr="00480EF5">
              <w:t xml:space="preserve"> mode « Visio </w:t>
            </w:r>
            <w:proofErr w:type="spellStart"/>
            <w:r w:rsidRPr="00480EF5">
              <w:t>divina</w:t>
            </w:r>
            <w:proofErr w:type="spellEnd"/>
            <w:r w:rsidRPr="00480EF5">
              <w:t xml:space="preserve"> » </w:t>
            </w:r>
            <w:r w:rsidR="0095565A">
              <w:t>(</w:t>
            </w:r>
            <w:r w:rsidRPr="00480EF5">
              <w:t>regarder un épisode</w:t>
            </w:r>
            <w:r w:rsidR="0095565A">
              <w:t>,</w:t>
            </w:r>
            <w:r w:rsidRPr="00480EF5">
              <w:t xml:space="preserve"> puis partager</w:t>
            </w:r>
            <w:r w:rsidR="0095565A">
              <w:t>)</w:t>
            </w:r>
          </w:p>
        </w:tc>
      </w:tr>
      <w:tr w:rsidR="00420720" w14:paraId="71F7E51A" w14:textId="77777777" w:rsidTr="00AE73CD">
        <w:tc>
          <w:tcPr>
            <w:tcW w:w="3539" w:type="dxa"/>
          </w:tcPr>
          <w:p w14:paraId="06C30779" w14:textId="77777777" w:rsidR="00420720" w:rsidRPr="00F5562F" w:rsidRDefault="00420720" w:rsidP="006727FF">
            <w:pPr>
              <w:rPr>
                <w:rFonts w:ascii="Times New Roman" w:eastAsia="Times New Roman" w:hAnsi="Times New Roman" w:cs="Times New Roman"/>
                <w:sz w:val="24"/>
                <w:szCs w:val="24"/>
                <w:lang w:eastAsia="fr-FR"/>
              </w:rPr>
            </w:pPr>
          </w:p>
          <w:p w14:paraId="03026A07" w14:textId="309F1DF9" w:rsidR="00420720" w:rsidRDefault="00420720" w:rsidP="006727FF">
            <w:r>
              <w:rPr>
                <w:noProof/>
              </w:rPr>
              <w:drawing>
                <wp:inline distT="0" distB="0" distL="0" distR="0" wp14:anchorId="4E1D13F3" wp14:editId="4C9334B5">
                  <wp:extent cx="786811" cy="1224280"/>
                  <wp:effectExtent l="0" t="0" r="0" b="0"/>
                  <wp:docPr id="47" name="Image 47" descr="Marque ta génération | Éditions des Béatitu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que ta génération | Éditions des Béatitud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3605" cy="1250411"/>
                          </a:xfrm>
                          <a:prstGeom prst="rect">
                            <a:avLst/>
                          </a:prstGeom>
                          <a:noFill/>
                          <a:ln>
                            <a:noFill/>
                          </a:ln>
                        </pic:spPr>
                      </pic:pic>
                    </a:graphicData>
                  </a:graphic>
                </wp:inline>
              </w:drawing>
            </w:r>
            <w:r>
              <w:rPr>
                <w:noProof/>
              </w:rPr>
              <w:t xml:space="preserve"> </w:t>
            </w:r>
            <w:r>
              <w:rPr>
                <w:noProof/>
              </w:rPr>
              <w:drawing>
                <wp:inline distT="0" distB="0" distL="0" distR="0" wp14:anchorId="4659DF04" wp14:editId="00CD7F70">
                  <wp:extent cx="784860" cy="1234920"/>
                  <wp:effectExtent l="0" t="0" r="0" b="3810"/>
                  <wp:docPr id="50" name="Image 50" descr="Une image contenant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50" descr="Une image contenant carte&#10;&#10;Description générée automatiquemen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87055" cy="1238374"/>
                          </a:xfrm>
                          <a:prstGeom prst="rect">
                            <a:avLst/>
                          </a:prstGeom>
                          <a:noFill/>
                          <a:ln>
                            <a:noFill/>
                          </a:ln>
                        </pic:spPr>
                      </pic:pic>
                    </a:graphicData>
                  </a:graphic>
                </wp:inline>
              </w:drawing>
            </w:r>
            <w:r>
              <w:rPr>
                <w:noProof/>
              </w:rPr>
              <w:t xml:space="preserve"> </w:t>
            </w:r>
          </w:p>
        </w:tc>
        <w:tc>
          <w:tcPr>
            <w:tcW w:w="1418" w:type="dxa"/>
          </w:tcPr>
          <w:p w14:paraId="0EAA4372" w14:textId="77777777" w:rsidR="00420720" w:rsidRDefault="00420720" w:rsidP="006727FF">
            <w:r>
              <w:t>13 – 17 ans</w:t>
            </w:r>
          </w:p>
        </w:tc>
        <w:tc>
          <w:tcPr>
            <w:tcW w:w="1275" w:type="dxa"/>
          </w:tcPr>
          <w:p w14:paraId="34EA2909" w14:textId="77777777" w:rsidR="00420720" w:rsidRDefault="00420720" w:rsidP="006727FF">
            <w:r>
              <w:t>Editions des Béatitudes</w:t>
            </w:r>
          </w:p>
        </w:tc>
        <w:tc>
          <w:tcPr>
            <w:tcW w:w="3261" w:type="dxa"/>
          </w:tcPr>
          <w:p w14:paraId="163506BA" w14:textId="77777777" w:rsidR="00420720" w:rsidRDefault="00420720" w:rsidP="006727FF">
            <w:r>
              <w:t xml:space="preserve">J : 9 euros </w:t>
            </w:r>
          </w:p>
          <w:p w14:paraId="0B4FD9DA" w14:textId="77777777" w:rsidR="00420720" w:rsidRPr="009E33E0" w:rsidRDefault="00420720" w:rsidP="006727FF">
            <w:r>
              <w:t>A : 5 euros</w:t>
            </w:r>
          </w:p>
        </w:tc>
        <w:tc>
          <w:tcPr>
            <w:tcW w:w="4501" w:type="dxa"/>
          </w:tcPr>
          <w:p w14:paraId="1165303A" w14:textId="78529C95" w:rsidR="00420720" w:rsidRDefault="00420720" w:rsidP="006727FF">
            <w:pPr>
              <w:jc w:val="both"/>
            </w:pPr>
            <w:r>
              <w:t>Un parcours conçu par des jeunes (les auteurs ont 22 ans</w:t>
            </w:r>
            <w:r w:rsidR="006713BB">
              <w:t xml:space="preserve"> au moment où elles publient ce parcours</w:t>
            </w:r>
            <w:r>
              <w:t>) pour des jeunes pour découvrir qui est le Christ ! Un parcours, des vidéos, des questions, des jeux...  Une super intuition sans langue de bois.</w:t>
            </w:r>
          </w:p>
        </w:tc>
      </w:tr>
      <w:tr w:rsidR="00420720" w14:paraId="568FD6A8" w14:textId="77777777" w:rsidTr="00AE73CD">
        <w:tc>
          <w:tcPr>
            <w:tcW w:w="3539" w:type="dxa"/>
          </w:tcPr>
          <w:p w14:paraId="2B6D68F6" w14:textId="460AE3DF" w:rsidR="00420720" w:rsidRDefault="00420720" w:rsidP="006727FF">
            <w:r>
              <w:rPr>
                <w:noProof/>
              </w:rPr>
              <w:drawing>
                <wp:inline distT="0" distB="0" distL="0" distR="0" wp14:anchorId="672ABCDA" wp14:editId="6D9BDE85">
                  <wp:extent cx="817880" cy="1226820"/>
                  <wp:effectExtent l="0" t="0" r="1270" b="0"/>
                  <wp:docPr id="44" name="Image 44" descr="Amazon.fr: Agnès Charlemagne: Livres, Biographie, écrits, livres audio,  Ki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azon.fr: Agnès Charlemagne: Livres, Biographie, écrits, livres audio,  Kindl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17880" cy="1226820"/>
                          </a:xfrm>
                          <a:prstGeom prst="rect">
                            <a:avLst/>
                          </a:prstGeom>
                          <a:noFill/>
                          <a:ln>
                            <a:noFill/>
                          </a:ln>
                        </pic:spPr>
                      </pic:pic>
                    </a:graphicData>
                  </a:graphic>
                </wp:inline>
              </w:drawing>
            </w:r>
            <w:r>
              <w:t xml:space="preserve">  </w:t>
            </w:r>
            <w:r>
              <w:rPr>
                <w:noProof/>
              </w:rPr>
              <w:drawing>
                <wp:inline distT="0" distB="0" distL="0" distR="0" wp14:anchorId="0FB480AA" wp14:editId="1AB8C669">
                  <wp:extent cx="932207" cy="1226820"/>
                  <wp:effectExtent l="0" t="0" r="1270" b="0"/>
                  <wp:docPr id="45" name="Image 45" descr="T'es où ? Des ados parlent de Dieu : Charlemagne, Agnès: Amazon.ca: Liv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s où ? Des ados parlent de Dieu : Charlemagne, Agnès: Amazon.ca: Livr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9519" cy="1236443"/>
                          </a:xfrm>
                          <a:prstGeom prst="rect">
                            <a:avLst/>
                          </a:prstGeom>
                          <a:noFill/>
                          <a:ln>
                            <a:noFill/>
                          </a:ln>
                        </pic:spPr>
                      </pic:pic>
                    </a:graphicData>
                  </a:graphic>
                </wp:inline>
              </w:drawing>
            </w:r>
          </w:p>
        </w:tc>
        <w:tc>
          <w:tcPr>
            <w:tcW w:w="1418" w:type="dxa"/>
          </w:tcPr>
          <w:p w14:paraId="1F607B89" w14:textId="77777777" w:rsidR="00420720" w:rsidRDefault="00420720" w:rsidP="006727FF">
            <w:r>
              <w:t>Tous les âges</w:t>
            </w:r>
          </w:p>
        </w:tc>
        <w:tc>
          <w:tcPr>
            <w:tcW w:w="1275" w:type="dxa"/>
          </w:tcPr>
          <w:p w14:paraId="53700C43" w14:textId="4945B7F1" w:rsidR="00420720" w:rsidRDefault="0053344C" w:rsidP="006727FF">
            <w:r>
              <w:t xml:space="preserve">CRER / </w:t>
            </w:r>
            <w:r w:rsidR="00420720">
              <w:t>Bayard</w:t>
            </w:r>
          </w:p>
        </w:tc>
        <w:tc>
          <w:tcPr>
            <w:tcW w:w="3261" w:type="dxa"/>
          </w:tcPr>
          <w:p w14:paraId="0C9349D9" w14:textId="77777777" w:rsidR="00420720" w:rsidRDefault="00420720" w:rsidP="006727FF">
            <w:r>
              <w:t>18,90 / 23 euros</w:t>
            </w:r>
          </w:p>
        </w:tc>
        <w:tc>
          <w:tcPr>
            <w:tcW w:w="4501" w:type="dxa"/>
          </w:tcPr>
          <w:p w14:paraId="45A142E3" w14:textId="6DE32FDB" w:rsidR="00420720" w:rsidRDefault="00420720" w:rsidP="00DF3768">
            <w:pPr>
              <w:pStyle w:val="NormalWeb"/>
              <w:jc w:val="both"/>
            </w:pPr>
            <w:r>
              <w:t>Pas un parcours à proprement parler, mais plutôt une pédagogie : celle d'une parole libre, où les adolescents décident du choix des sujets, reçue avec méthode par l'animateur</w:t>
            </w:r>
            <w:r w:rsidR="00DF3768">
              <w:t xml:space="preserve">, </w:t>
            </w:r>
            <w:r>
              <w:t>avec les contenus bibliques, théologiques et les ressources documentaires</w:t>
            </w:r>
            <w:r w:rsidR="00DF3768">
              <w:t>,</w:t>
            </w:r>
            <w:r>
              <w:t xml:space="preserve"> pour renouer le dialogue avec ceux qui ont soif de Dieu.</w:t>
            </w:r>
          </w:p>
        </w:tc>
      </w:tr>
      <w:tr w:rsidR="00463361" w14:paraId="26C84DAA" w14:textId="77777777" w:rsidTr="00C73F84">
        <w:tc>
          <w:tcPr>
            <w:tcW w:w="3539" w:type="dxa"/>
          </w:tcPr>
          <w:p w14:paraId="4B1F57D3" w14:textId="77777777" w:rsidR="00463361" w:rsidRDefault="00463361" w:rsidP="00C73F84">
            <w:pPr>
              <w:rPr>
                <w:noProof/>
              </w:rPr>
            </w:pPr>
            <w:r w:rsidRPr="00B35779">
              <w:rPr>
                <w:noProof/>
              </w:rPr>
              <w:lastRenderedPageBreak/>
              <w:drawing>
                <wp:inline distT="0" distB="0" distL="0" distR="0" wp14:anchorId="6D58361E" wp14:editId="6C21020D">
                  <wp:extent cx="777240" cy="1138602"/>
                  <wp:effectExtent l="0" t="0" r="3810" b="4445"/>
                  <wp:docPr id="267973442" name="Image 267973442" descr="Une image contenant texte, Police, capture d’écran, conception&#10;&#10;Description générée automatiquement">
                    <a:extLst xmlns:a="http://schemas.openxmlformats.org/drawingml/2006/main">
                      <a:ext uri="{FF2B5EF4-FFF2-40B4-BE49-F238E27FC236}">
                        <a16:creationId xmlns:a16="http://schemas.microsoft.com/office/drawing/2014/main" id="{13DADC4A-3815-4BB7-8B04-1241CF4B6B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973442" name="Image 267973442" descr="Une image contenant texte, Police, capture d’écran, conception&#10;&#10;Description générée automatiquement">
                            <a:extLst>
                              <a:ext uri="{FF2B5EF4-FFF2-40B4-BE49-F238E27FC236}">
                                <a16:creationId xmlns:a16="http://schemas.microsoft.com/office/drawing/2014/main" id="{13DADC4A-3815-4BB7-8B04-1241CF4B6BD2}"/>
                              </a:ext>
                            </a:extLst>
                          </pic:cNvPr>
                          <pic:cNvPicPr>
                            <a:picLocks noChangeAspect="1"/>
                          </pic:cNvPicPr>
                        </pic:nvPicPr>
                        <pic:blipFill>
                          <a:blip r:embed="rId23"/>
                          <a:stretch>
                            <a:fillRect/>
                          </a:stretch>
                        </pic:blipFill>
                        <pic:spPr>
                          <a:xfrm>
                            <a:off x="0" y="0"/>
                            <a:ext cx="791310" cy="1159213"/>
                          </a:xfrm>
                          <a:prstGeom prst="rect">
                            <a:avLst/>
                          </a:prstGeom>
                        </pic:spPr>
                      </pic:pic>
                    </a:graphicData>
                  </a:graphic>
                </wp:inline>
              </w:drawing>
            </w:r>
          </w:p>
        </w:tc>
        <w:tc>
          <w:tcPr>
            <w:tcW w:w="1418" w:type="dxa"/>
          </w:tcPr>
          <w:p w14:paraId="0C790ACE" w14:textId="77777777" w:rsidR="00463361" w:rsidRDefault="00463361" w:rsidP="00C73F84">
            <w:r>
              <w:t>4</w:t>
            </w:r>
            <w:r w:rsidRPr="00C77D0D">
              <w:rPr>
                <w:vertAlign w:val="superscript"/>
              </w:rPr>
              <w:t>e</w:t>
            </w:r>
            <w:r>
              <w:t xml:space="preserve"> / 3e</w:t>
            </w:r>
          </w:p>
        </w:tc>
        <w:tc>
          <w:tcPr>
            <w:tcW w:w="1275" w:type="dxa"/>
          </w:tcPr>
          <w:p w14:paraId="1AA02973" w14:textId="4B194479" w:rsidR="00463361" w:rsidRDefault="00463361" w:rsidP="00C73F84">
            <w:r>
              <w:t xml:space="preserve">CRER </w:t>
            </w:r>
            <w:r w:rsidR="0053344C">
              <w:t xml:space="preserve">/ </w:t>
            </w:r>
            <w:r>
              <w:t>Bayard</w:t>
            </w:r>
          </w:p>
          <w:p w14:paraId="0D62E57D" w14:textId="77777777" w:rsidR="00463361" w:rsidRDefault="00463361" w:rsidP="00C73F84">
            <w:r>
              <w:t>(</w:t>
            </w:r>
            <w:proofErr w:type="gramStart"/>
            <w:r>
              <w:t>auteur</w:t>
            </w:r>
            <w:proofErr w:type="gramEnd"/>
            <w:r>
              <w:t> : Agnès Charlemagne)</w:t>
            </w:r>
          </w:p>
        </w:tc>
        <w:tc>
          <w:tcPr>
            <w:tcW w:w="3261" w:type="dxa"/>
          </w:tcPr>
          <w:p w14:paraId="260AB58B" w14:textId="77777777" w:rsidR="00463361" w:rsidRDefault="00463361" w:rsidP="00C73F84">
            <w:r>
              <w:t>14,90</w:t>
            </w:r>
          </w:p>
          <w:p w14:paraId="03E353C4" w14:textId="77777777" w:rsidR="00463361" w:rsidRDefault="00463361" w:rsidP="00C73F84"/>
          <w:p w14:paraId="43113782" w14:textId="77777777" w:rsidR="00463361" w:rsidRDefault="00463361" w:rsidP="00C73F84">
            <w:r>
              <w:t>Carnet perso : 12,90</w:t>
            </w:r>
          </w:p>
        </w:tc>
        <w:tc>
          <w:tcPr>
            <w:tcW w:w="4501" w:type="dxa"/>
          </w:tcPr>
          <w:p w14:paraId="068B3DA3" w14:textId="77777777" w:rsidR="00463361" w:rsidRDefault="00463361" w:rsidP="00C73F84">
            <w:pPr>
              <w:pStyle w:val="NormalWeb"/>
              <w:jc w:val="both"/>
            </w:pPr>
            <w:r w:rsidRPr="00B82666">
              <w:t>20 ateliers thématiques</w:t>
            </w:r>
            <w:r>
              <w:t xml:space="preserve"> pour permettre au jeune de devenir acteur de sa foi</w:t>
            </w:r>
            <w:r w:rsidRPr="00C12B03">
              <w:rPr>
                <w:b/>
                <w:bCs/>
              </w:rPr>
              <w:t xml:space="preserve"> </w:t>
            </w:r>
            <w:r w:rsidRPr="00C12B03">
              <w:t>(Le sens de la vie, La mort, Science et foi, Dieu, Amour…).</w:t>
            </w:r>
            <w:r>
              <w:t xml:space="preserve"> </w:t>
            </w:r>
            <w:r w:rsidRPr="00C12B03">
              <w:t xml:space="preserve">L’animation s’appuie sur des </w:t>
            </w:r>
            <w:r w:rsidRPr="00B82666">
              <w:t>paroles de jeunes</w:t>
            </w:r>
            <w:r>
              <w:t xml:space="preserve"> </w:t>
            </w:r>
            <w:r w:rsidRPr="00C12B03">
              <w:t>et sur des ressources bibliques et littéraires.</w:t>
            </w:r>
            <w:r>
              <w:t xml:space="preserve"> </w:t>
            </w:r>
            <w:r w:rsidRPr="00DC43EB">
              <w:t>Le</w:t>
            </w:r>
            <w:r>
              <w:t xml:space="preserve"> jeune note ce qui le touche dans un</w:t>
            </w:r>
            <w:r w:rsidRPr="00DC43EB">
              <w:t xml:space="preserve"> </w:t>
            </w:r>
            <w:r w:rsidRPr="00DC43EB">
              <w:rPr>
                <w:b/>
                <w:bCs/>
              </w:rPr>
              <w:t xml:space="preserve">« </w:t>
            </w:r>
            <w:r>
              <w:rPr>
                <w:b/>
                <w:bCs/>
              </w:rPr>
              <w:t>c</w:t>
            </w:r>
            <w:r w:rsidRPr="00687361">
              <w:t>arnet perso »</w:t>
            </w:r>
            <w:r w:rsidRPr="00DC43EB">
              <w:t>.</w:t>
            </w:r>
            <w:r>
              <w:t xml:space="preserve"> </w:t>
            </w:r>
          </w:p>
        </w:tc>
      </w:tr>
      <w:tr w:rsidR="00420720" w14:paraId="5B001350" w14:textId="77777777" w:rsidTr="00AE73CD">
        <w:tc>
          <w:tcPr>
            <w:tcW w:w="3539" w:type="dxa"/>
          </w:tcPr>
          <w:tbl>
            <w:tblPr>
              <w:tblStyle w:val="Grilledutableau"/>
              <w:tblW w:w="0" w:type="auto"/>
              <w:tblLayout w:type="fixed"/>
              <w:tblLook w:val="04A0" w:firstRow="1" w:lastRow="0" w:firstColumn="1" w:lastColumn="0" w:noHBand="0" w:noVBand="1"/>
            </w:tblPr>
            <w:tblGrid>
              <w:gridCol w:w="3539"/>
              <w:gridCol w:w="1418"/>
              <w:gridCol w:w="1275"/>
              <w:gridCol w:w="3261"/>
              <w:gridCol w:w="4501"/>
            </w:tblGrid>
            <w:tr w:rsidR="00463361" w14:paraId="1D1B6F31" w14:textId="77777777" w:rsidTr="00C73F84">
              <w:tc>
                <w:tcPr>
                  <w:tcW w:w="3539" w:type="dxa"/>
                </w:tcPr>
                <w:p w14:paraId="65710593" w14:textId="4270E13A" w:rsidR="00463361" w:rsidRDefault="006763F8" w:rsidP="00463361">
                  <w:pPr>
                    <w:rPr>
                      <w:noProof/>
                    </w:rPr>
                  </w:pPr>
                  <w:r>
                    <w:rPr>
                      <w:noProof/>
                    </w:rPr>
                    <w:drawing>
                      <wp:inline distT="0" distB="0" distL="0" distR="0" wp14:anchorId="57A11745" wp14:editId="38169024">
                        <wp:extent cx="891540" cy="891540"/>
                        <wp:effectExtent l="0" t="0" r="3810" b="3810"/>
                        <wp:docPr id="514066217" name="Image 514066217" descr="Que cherchez-vous ? » - parcours d'éveil spirituel pour les jeunes - livret  jeune - Dernier livre de Agnès Charlemagne - Précommande &amp; date de sortie |  f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e cherchez-vous ? » - parcours d'éveil spirituel pour les jeunes - livret  jeune - Dernier livre de Agnès Charlemagne - Précommande &amp; date de sortie |  fnac"/>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91540" cy="891540"/>
                                </a:xfrm>
                                <a:prstGeom prst="rect">
                                  <a:avLst/>
                                </a:prstGeom>
                                <a:noFill/>
                                <a:ln>
                                  <a:noFill/>
                                </a:ln>
                              </pic:spPr>
                            </pic:pic>
                          </a:graphicData>
                        </a:graphic>
                      </wp:inline>
                    </w:drawing>
                  </w:r>
                  <w:r w:rsidR="00773E57">
                    <w:rPr>
                      <w:noProof/>
                    </w:rPr>
                    <w:drawing>
                      <wp:inline distT="0" distB="0" distL="0" distR="0" wp14:anchorId="7F7D58B1" wp14:editId="4ED610A2">
                        <wp:extent cx="724564" cy="914400"/>
                        <wp:effectExtent l="0" t="0" r="0" b="0"/>
                        <wp:docPr id="1131032588" name="Image 1131032588" descr="Que cherchez-vous ? » - parcours d'éveil spirituel pour les jeunes - guide  pédagogique - Dernier livre de Agnès Charlemagne - Précommande &amp; date de  sortie | f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e cherchez-vous ? » - parcours d'éveil spirituel pour les jeunes - guide  pédagogique - Dernier livre de Agnès Charlemagne - Précommande &amp; date de  sortie | fnac"/>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34641" cy="927118"/>
                                </a:xfrm>
                                <a:prstGeom prst="rect">
                                  <a:avLst/>
                                </a:prstGeom>
                                <a:noFill/>
                                <a:ln>
                                  <a:noFill/>
                                </a:ln>
                              </pic:spPr>
                            </pic:pic>
                          </a:graphicData>
                        </a:graphic>
                      </wp:inline>
                    </w:drawing>
                  </w:r>
                </w:p>
              </w:tc>
              <w:tc>
                <w:tcPr>
                  <w:tcW w:w="1418" w:type="dxa"/>
                </w:tcPr>
                <w:p w14:paraId="3BEFB790" w14:textId="77777777" w:rsidR="00463361" w:rsidRDefault="00463361" w:rsidP="00463361">
                  <w:r>
                    <w:t>4</w:t>
                  </w:r>
                  <w:r w:rsidRPr="00C77D0D">
                    <w:rPr>
                      <w:vertAlign w:val="superscript"/>
                    </w:rPr>
                    <w:t>e</w:t>
                  </w:r>
                  <w:r>
                    <w:t xml:space="preserve"> / 3e</w:t>
                  </w:r>
                </w:p>
              </w:tc>
              <w:tc>
                <w:tcPr>
                  <w:tcW w:w="1275" w:type="dxa"/>
                </w:tcPr>
                <w:p w14:paraId="7661DD03" w14:textId="77777777" w:rsidR="00463361" w:rsidRDefault="00463361" w:rsidP="00463361">
                  <w:r>
                    <w:t>CRER Bayard</w:t>
                  </w:r>
                </w:p>
                <w:p w14:paraId="2368A3CB" w14:textId="77777777" w:rsidR="00463361" w:rsidRDefault="00463361" w:rsidP="00463361">
                  <w:r>
                    <w:t>(</w:t>
                  </w:r>
                  <w:proofErr w:type="gramStart"/>
                  <w:r>
                    <w:t>auteur</w:t>
                  </w:r>
                  <w:proofErr w:type="gramEnd"/>
                  <w:r>
                    <w:t> : Agnès Charlemagne)</w:t>
                  </w:r>
                </w:p>
              </w:tc>
              <w:tc>
                <w:tcPr>
                  <w:tcW w:w="3261" w:type="dxa"/>
                </w:tcPr>
                <w:p w14:paraId="00606536" w14:textId="77777777" w:rsidR="00463361" w:rsidRDefault="00463361" w:rsidP="00463361">
                  <w:r>
                    <w:t>14,90</w:t>
                  </w:r>
                </w:p>
                <w:p w14:paraId="0D178084" w14:textId="77777777" w:rsidR="00463361" w:rsidRDefault="00463361" w:rsidP="00463361"/>
                <w:p w14:paraId="59AA0EC3" w14:textId="77777777" w:rsidR="00463361" w:rsidRDefault="00463361" w:rsidP="00463361">
                  <w:r>
                    <w:t>Carnet perso : 12,90</w:t>
                  </w:r>
                </w:p>
              </w:tc>
              <w:tc>
                <w:tcPr>
                  <w:tcW w:w="4501" w:type="dxa"/>
                </w:tcPr>
                <w:p w14:paraId="6C0529A4" w14:textId="77777777" w:rsidR="00463361" w:rsidRDefault="00463361" w:rsidP="00463361">
                  <w:pPr>
                    <w:pStyle w:val="NormalWeb"/>
                    <w:jc w:val="both"/>
                  </w:pPr>
                  <w:r w:rsidRPr="00B82666">
                    <w:t>20 ateliers thématiques</w:t>
                  </w:r>
                  <w:r>
                    <w:t xml:space="preserve"> pour permettre au jeune de devenir acteur de sa foi</w:t>
                  </w:r>
                  <w:r w:rsidRPr="00C12B03">
                    <w:rPr>
                      <w:b/>
                      <w:bCs/>
                    </w:rPr>
                    <w:t xml:space="preserve"> </w:t>
                  </w:r>
                  <w:r w:rsidRPr="00C12B03">
                    <w:t>(Le sens de la vie, La mort, Science et foi, Dieu, Amour…).</w:t>
                  </w:r>
                  <w:r>
                    <w:t xml:space="preserve"> </w:t>
                  </w:r>
                  <w:r w:rsidRPr="00C12B03">
                    <w:t xml:space="preserve">L’animation s’appuie sur des </w:t>
                  </w:r>
                  <w:r w:rsidRPr="00B82666">
                    <w:t>paroles de jeunes</w:t>
                  </w:r>
                  <w:r>
                    <w:t xml:space="preserve"> </w:t>
                  </w:r>
                  <w:r w:rsidRPr="00C12B03">
                    <w:t>et sur des ressources bibliques et littéraires.</w:t>
                  </w:r>
                  <w:r>
                    <w:t xml:space="preserve"> </w:t>
                  </w:r>
                  <w:r w:rsidRPr="00DC43EB">
                    <w:t>Le</w:t>
                  </w:r>
                  <w:r>
                    <w:t xml:space="preserve"> jeune note ce qui le touche dans un</w:t>
                  </w:r>
                  <w:r w:rsidRPr="00DC43EB">
                    <w:t xml:space="preserve"> </w:t>
                  </w:r>
                  <w:r w:rsidRPr="00DC43EB">
                    <w:rPr>
                      <w:b/>
                      <w:bCs/>
                    </w:rPr>
                    <w:t xml:space="preserve">« </w:t>
                  </w:r>
                  <w:r>
                    <w:rPr>
                      <w:b/>
                      <w:bCs/>
                    </w:rPr>
                    <w:t>c</w:t>
                  </w:r>
                  <w:r w:rsidRPr="00687361">
                    <w:t>arnet perso »</w:t>
                  </w:r>
                  <w:r w:rsidRPr="00DC43EB">
                    <w:t>.</w:t>
                  </w:r>
                  <w:r>
                    <w:t xml:space="preserve"> </w:t>
                  </w:r>
                </w:p>
              </w:tc>
            </w:tr>
          </w:tbl>
          <w:p w14:paraId="7BA09BDA" w14:textId="49588EF4" w:rsidR="00420720" w:rsidRDefault="00420720" w:rsidP="006727FF">
            <w:pPr>
              <w:rPr>
                <w:noProof/>
              </w:rPr>
            </w:pPr>
          </w:p>
        </w:tc>
        <w:tc>
          <w:tcPr>
            <w:tcW w:w="1418" w:type="dxa"/>
          </w:tcPr>
          <w:p w14:paraId="5B87F8BF" w14:textId="5C1CF30A" w:rsidR="00420720" w:rsidRDefault="006763F8" w:rsidP="006727FF">
            <w:r>
              <w:t>6</w:t>
            </w:r>
            <w:r w:rsidRPr="006763F8">
              <w:rPr>
                <w:vertAlign w:val="superscript"/>
              </w:rPr>
              <w:t>e</w:t>
            </w:r>
            <w:r>
              <w:t xml:space="preserve"> à lycée</w:t>
            </w:r>
          </w:p>
        </w:tc>
        <w:tc>
          <w:tcPr>
            <w:tcW w:w="1275" w:type="dxa"/>
          </w:tcPr>
          <w:p w14:paraId="3A519B59" w14:textId="6762E62B" w:rsidR="00420720" w:rsidRDefault="00636626" w:rsidP="006727FF">
            <w:r>
              <w:t xml:space="preserve">CRER </w:t>
            </w:r>
            <w:r w:rsidR="0053344C">
              <w:t xml:space="preserve">/ </w:t>
            </w:r>
            <w:r w:rsidR="00420720">
              <w:t>Bayard</w:t>
            </w:r>
          </w:p>
          <w:p w14:paraId="0A5EAFA6" w14:textId="2FB89120" w:rsidR="001E5AD9" w:rsidRDefault="001E5AD9" w:rsidP="006727FF">
            <w:r>
              <w:t>(</w:t>
            </w:r>
            <w:proofErr w:type="gramStart"/>
            <w:r>
              <w:t>auteur</w:t>
            </w:r>
            <w:proofErr w:type="gramEnd"/>
            <w:r>
              <w:t> : Agnès Charlemagne)</w:t>
            </w:r>
          </w:p>
        </w:tc>
        <w:tc>
          <w:tcPr>
            <w:tcW w:w="3261" w:type="dxa"/>
          </w:tcPr>
          <w:p w14:paraId="6D853B3C" w14:textId="270F321F" w:rsidR="00420720" w:rsidRDefault="0066031E" w:rsidP="006727FF">
            <w:r>
              <w:t>J : 12</w:t>
            </w:r>
            <w:r w:rsidR="00420720">
              <w:t>,90</w:t>
            </w:r>
          </w:p>
          <w:p w14:paraId="11509422" w14:textId="03869A50" w:rsidR="00420720" w:rsidRDefault="0066031E" w:rsidP="006727FF">
            <w:r>
              <w:t>A</w:t>
            </w:r>
            <w:r w:rsidR="00420720">
              <w:t xml:space="preserve"> : </w:t>
            </w:r>
            <w:r>
              <w:t>2</w:t>
            </w:r>
            <w:r w:rsidR="00420720">
              <w:t>2,90</w:t>
            </w:r>
          </w:p>
        </w:tc>
        <w:tc>
          <w:tcPr>
            <w:tcW w:w="4501" w:type="dxa"/>
          </w:tcPr>
          <w:p w14:paraId="666565D2" w14:textId="6A27589B" w:rsidR="00420720" w:rsidRDefault="003A0946" w:rsidP="00687361">
            <w:pPr>
              <w:pStyle w:val="NormalWeb"/>
              <w:jc w:val="both"/>
            </w:pPr>
            <w:r>
              <w:t xml:space="preserve">Un parcours d'éveil spirituel pour collégiens, lycéens... </w:t>
            </w:r>
            <w:r w:rsidR="005A72AC">
              <w:t xml:space="preserve">Une </w:t>
            </w:r>
            <w:r>
              <w:t xml:space="preserve">méthode </w:t>
            </w:r>
            <w:r w:rsidR="00F81844">
              <w:t xml:space="preserve">basée sur l'écoute et ancrée dans la tradition chrétienne </w:t>
            </w:r>
            <w:r>
              <w:t xml:space="preserve">pour permettre aux </w:t>
            </w:r>
            <w:r w:rsidR="00F81844">
              <w:t xml:space="preserve">jeunes </w:t>
            </w:r>
            <w:r w:rsidR="002143D1">
              <w:t xml:space="preserve">de </w:t>
            </w:r>
            <w:r>
              <w:t>devenir acteurs de leur cheminement spirituel</w:t>
            </w:r>
            <w:r w:rsidR="002F5CC5">
              <w:t xml:space="preserve"> en </w:t>
            </w:r>
            <w:r>
              <w:t>20 ateliers.</w:t>
            </w:r>
            <w:r w:rsidR="00C95EC4">
              <w:t xml:space="preserve"> A pratiquer par des animateurs bien ancrés dans leur foi personnelle.</w:t>
            </w:r>
          </w:p>
        </w:tc>
      </w:tr>
      <w:tr w:rsidR="005F3303" w14:paraId="3CE0DBC9" w14:textId="77777777" w:rsidTr="00AE73CD">
        <w:tc>
          <w:tcPr>
            <w:tcW w:w="3539" w:type="dxa"/>
          </w:tcPr>
          <w:p w14:paraId="3742D393" w14:textId="77777777" w:rsidR="0048525C" w:rsidRDefault="0048525C" w:rsidP="002E6EEB">
            <w:proofErr w:type="spellStart"/>
            <w:r>
              <w:t>Youcat</w:t>
            </w:r>
            <w:proofErr w:type="spellEnd"/>
          </w:p>
          <w:p w14:paraId="4ABCC051" w14:textId="6A60091C" w:rsidR="0048525C" w:rsidRDefault="00573828" w:rsidP="002E6EEB">
            <w:r>
              <w:rPr>
                <w:noProof/>
              </w:rPr>
              <w:drawing>
                <wp:inline distT="0" distB="0" distL="0" distR="0" wp14:anchorId="571F499D" wp14:editId="6657FFB9">
                  <wp:extent cx="853440" cy="1111369"/>
                  <wp:effectExtent l="0" t="0" r="3810" b="0"/>
                  <wp:docPr id="29" name="Image 29" descr="Eglise catholique Youcat : français : catéchisme de l'Eglise catholique pour les jeu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ise catholique Youcat : français : catéchisme de l'Eglise catholique pour les jeun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63081" cy="1123924"/>
                          </a:xfrm>
                          <a:prstGeom prst="rect">
                            <a:avLst/>
                          </a:prstGeom>
                          <a:noFill/>
                          <a:ln>
                            <a:noFill/>
                          </a:ln>
                        </pic:spPr>
                      </pic:pic>
                    </a:graphicData>
                  </a:graphic>
                </wp:inline>
              </w:drawing>
            </w:r>
            <w:r w:rsidR="00817EC9">
              <w:rPr>
                <w:noProof/>
              </w:rPr>
              <w:drawing>
                <wp:inline distT="0" distB="0" distL="0" distR="0" wp14:anchorId="650B45F2" wp14:editId="356B01EE">
                  <wp:extent cx="411480" cy="411480"/>
                  <wp:effectExtent l="0" t="0" r="7620" b="7620"/>
                  <wp:docPr id="1684811579" name="Image 1684811579" descr="Couver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vertur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1480" cy="411480"/>
                          </a:xfrm>
                          <a:prstGeom prst="rect">
                            <a:avLst/>
                          </a:prstGeom>
                          <a:noFill/>
                          <a:ln>
                            <a:noFill/>
                          </a:ln>
                        </pic:spPr>
                      </pic:pic>
                    </a:graphicData>
                  </a:graphic>
                </wp:inline>
              </w:drawing>
            </w:r>
            <w:r w:rsidR="00660B57">
              <w:rPr>
                <w:noProof/>
              </w:rPr>
              <w:drawing>
                <wp:inline distT="0" distB="0" distL="0" distR="0" wp14:anchorId="6F6F60EC" wp14:editId="44535897">
                  <wp:extent cx="255947" cy="411343"/>
                  <wp:effectExtent l="0" t="0" r="0" b="8255"/>
                  <wp:docPr id="722784171" name="Image 2" descr="Youcat le livre de la confirmation - La Boutique du Chemin Neu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ucat le livre de la confirmation - La Boutique du Chemin Neu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5611" cy="426874"/>
                          </a:xfrm>
                          <a:prstGeom prst="rect">
                            <a:avLst/>
                          </a:prstGeom>
                          <a:noFill/>
                          <a:ln>
                            <a:noFill/>
                          </a:ln>
                        </pic:spPr>
                      </pic:pic>
                    </a:graphicData>
                  </a:graphic>
                </wp:inline>
              </w:drawing>
            </w:r>
            <w:r w:rsidR="003C65B0">
              <w:t xml:space="preserve"> </w:t>
            </w:r>
            <w:r w:rsidR="003C65B0">
              <w:rPr>
                <w:noProof/>
              </w:rPr>
              <w:drawing>
                <wp:inline distT="0" distB="0" distL="0" distR="0" wp14:anchorId="014A7727" wp14:editId="4A770352">
                  <wp:extent cx="374447" cy="480060"/>
                  <wp:effectExtent l="0" t="0" r="6985" b="0"/>
                  <wp:docPr id="2064162771" name="Image 2064162771" descr="Youcat, le livre de prière | Catéchèse &amp; Catéchumén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oucat, le livre de prière | Catéchèse &amp; Catéchuména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2060" cy="502641"/>
                          </a:xfrm>
                          <a:prstGeom prst="rect">
                            <a:avLst/>
                          </a:prstGeom>
                          <a:noFill/>
                          <a:ln>
                            <a:noFill/>
                          </a:ln>
                        </pic:spPr>
                      </pic:pic>
                    </a:graphicData>
                  </a:graphic>
                </wp:inline>
              </w:drawing>
            </w:r>
          </w:p>
          <w:p w14:paraId="6F52BAE4" w14:textId="12374090" w:rsidR="0048525C" w:rsidRDefault="0048525C" w:rsidP="002E6EEB"/>
          <w:p w14:paraId="53E719F8" w14:textId="462AB446" w:rsidR="0048525C" w:rsidRDefault="0048525C" w:rsidP="002E6EEB"/>
        </w:tc>
        <w:tc>
          <w:tcPr>
            <w:tcW w:w="1418" w:type="dxa"/>
          </w:tcPr>
          <w:p w14:paraId="63DC28F7" w14:textId="79D5F5C3" w:rsidR="0048525C" w:rsidRDefault="0048525C" w:rsidP="002E6EEB">
            <w:r>
              <w:t>Lycée</w:t>
            </w:r>
          </w:p>
        </w:tc>
        <w:tc>
          <w:tcPr>
            <w:tcW w:w="1275" w:type="dxa"/>
          </w:tcPr>
          <w:p w14:paraId="101C7ED3" w14:textId="680D423D" w:rsidR="0048525C" w:rsidRDefault="0048525C" w:rsidP="002E6EEB">
            <w:r>
              <w:t>CERF</w:t>
            </w:r>
          </w:p>
        </w:tc>
        <w:tc>
          <w:tcPr>
            <w:tcW w:w="3261" w:type="dxa"/>
          </w:tcPr>
          <w:p w14:paraId="32D91629" w14:textId="77777777" w:rsidR="0048525C" w:rsidRPr="00AF21E9" w:rsidRDefault="0048525C" w:rsidP="002E6EEB">
            <w:pPr>
              <w:rPr>
                <w:lang w:val="en-GB"/>
              </w:rPr>
            </w:pPr>
            <w:proofErr w:type="gramStart"/>
            <w:r w:rsidRPr="00AF21E9">
              <w:rPr>
                <w:lang w:val="en-GB"/>
              </w:rPr>
              <w:t>15,-</w:t>
            </w:r>
            <w:proofErr w:type="gramEnd"/>
            <w:r w:rsidRPr="00AF21E9">
              <w:rPr>
                <w:lang w:val="en-GB"/>
              </w:rPr>
              <w:t xml:space="preserve"> euros (</w:t>
            </w:r>
            <w:proofErr w:type="spellStart"/>
            <w:r w:rsidRPr="00AF21E9">
              <w:rPr>
                <w:lang w:val="en-GB"/>
              </w:rPr>
              <w:t>Youcat</w:t>
            </w:r>
            <w:proofErr w:type="spellEnd"/>
            <w:r w:rsidRPr="00AF21E9">
              <w:rPr>
                <w:lang w:val="en-GB"/>
              </w:rPr>
              <w:t xml:space="preserve"> jaune)</w:t>
            </w:r>
          </w:p>
          <w:p w14:paraId="1DBF2446" w14:textId="00E7A562" w:rsidR="0048525C" w:rsidRPr="00AF21E9" w:rsidRDefault="0048525C" w:rsidP="002E6EEB">
            <w:pPr>
              <w:rPr>
                <w:lang w:val="en-GB"/>
              </w:rPr>
            </w:pPr>
            <w:proofErr w:type="spellStart"/>
            <w:r w:rsidRPr="00AF21E9">
              <w:rPr>
                <w:lang w:val="en-GB"/>
              </w:rPr>
              <w:t>Youcat</w:t>
            </w:r>
            <w:proofErr w:type="spellEnd"/>
            <w:r w:rsidRPr="00AF21E9">
              <w:rPr>
                <w:lang w:val="en-GB"/>
              </w:rPr>
              <w:t xml:space="preserve"> </w:t>
            </w:r>
            <w:proofErr w:type="gramStart"/>
            <w:r w:rsidRPr="00AF21E9">
              <w:rPr>
                <w:lang w:val="en-GB"/>
              </w:rPr>
              <w:t>Confirmation :</w:t>
            </w:r>
            <w:proofErr w:type="gramEnd"/>
            <w:r w:rsidR="00F61FE9" w:rsidRPr="00AF21E9">
              <w:rPr>
                <w:lang w:val="en-GB"/>
              </w:rPr>
              <w:t xml:space="preserve"> 10,-</w:t>
            </w:r>
          </w:p>
          <w:p w14:paraId="6BCCC995" w14:textId="41B99314" w:rsidR="0048525C" w:rsidRPr="00AF21E9" w:rsidRDefault="0048525C" w:rsidP="002E6EEB">
            <w:pPr>
              <w:rPr>
                <w:lang w:val="en-GB"/>
              </w:rPr>
            </w:pPr>
            <w:proofErr w:type="spellStart"/>
            <w:r w:rsidRPr="00AF21E9">
              <w:rPr>
                <w:lang w:val="en-GB"/>
              </w:rPr>
              <w:t>Youcat</w:t>
            </w:r>
            <w:proofErr w:type="spellEnd"/>
            <w:r w:rsidRPr="00AF21E9">
              <w:rPr>
                <w:lang w:val="en-GB"/>
              </w:rPr>
              <w:t xml:space="preserve"> </w:t>
            </w:r>
            <w:proofErr w:type="gramStart"/>
            <w:r w:rsidRPr="00AF21E9">
              <w:rPr>
                <w:lang w:val="en-GB"/>
              </w:rPr>
              <w:t>Confession :</w:t>
            </w:r>
            <w:proofErr w:type="gramEnd"/>
            <w:r w:rsidR="00F61FE9" w:rsidRPr="00AF21E9">
              <w:rPr>
                <w:lang w:val="en-GB"/>
              </w:rPr>
              <w:t xml:space="preserve"> </w:t>
            </w:r>
            <w:r w:rsidR="00030D01">
              <w:rPr>
                <w:lang w:val="en-GB"/>
              </w:rPr>
              <w:t>5</w:t>
            </w:r>
            <w:r w:rsidR="00F61FE9" w:rsidRPr="00AF21E9">
              <w:rPr>
                <w:lang w:val="en-GB"/>
              </w:rPr>
              <w:t>,</w:t>
            </w:r>
            <w:r w:rsidR="00030D01">
              <w:rPr>
                <w:lang w:val="en-GB"/>
              </w:rPr>
              <w:t>95</w:t>
            </w:r>
          </w:p>
          <w:p w14:paraId="303A1821" w14:textId="0FBBED41" w:rsidR="0048525C" w:rsidRDefault="0048525C" w:rsidP="002E6EEB">
            <w:proofErr w:type="spellStart"/>
            <w:r>
              <w:t>Youcat</w:t>
            </w:r>
            <w:proofErr w:type="spellEnd"/>
            <w:r>
              <w:t xml:space="preserve"> Prière :</w:t>
            </w:r>
            <w:r w:rsidR="00F61FE9">
              <w:t xml:space="preserve"> 11,-</w:t>
            </w:r>
          </w:p>
        </w:tc>
        <w:tc>
          <w:tcPr>
            <w:tcW w:w="4501" w:type="dxa"/>
          </w:tcPr>
          <w:p w14:paraId="3FBC7BA9" w14:textId="47CEC04B" w:rsidR="0048525C" w:rsidRDefault="0048525C" w:rsidP="00060C7F">
            <w:pPr>
              <w:jc w:val="both"/>
            </w:pPr>
            <w:r>
              <w:t xml:space="preserve">Voulu spécialement par le Pape Benoît XVI, le </w:t>
            </w:r>
            <w:proofErr w:type="spellStart"/>
            <w:r>
              <w:t>Youcat</w:t>
            </w:r>
            <w:proofErr w:type="spellEnd"/>
            <w:r>
              <w:t xml:space="preserve"> (</w:t>
            </w:r>
            <w:proofErr w:type="spellStart"/>
            <w:r>
              <w:t>YOUth</w:t>
            </w:r>
            <w:proofErr w:type="spellEnd"/>
            <w:r>
              <w:t xml:space="preserve"> </w:t>
            </w:r>
            <w:proofErr w:type="spellStart"/>
            <w:r>
              <w:t>CATechism</w:t>
            </w:r>
            <w:proofErr w:type="spellEnd"/>
            <w:r>
              <w:t xml:space="preserve">) est le premier catéchisme universel. Publié pour permettre aux jeunes de connaître et de vivre leur foi dans un langage et un style qui leur soient adaptés, il procède par questions-réponses avec de multiples illustrations, des définitions de termes et des citations. Il existe aussi </w:t>
            </w:r>
            <w:proofErr w:type="spellStart"/>
            <w:r>
              <w:t>Youcat</w:t>
            </w:r>
            <w:proofErr w:type="spellEnd"/>
            <w:r>
              <w:t xml:space="preserve"> Confession, </w:t>
            </w:r>
            <w:proofErr w:type="spellStart"/>
            <w:r>
              <w:t>Youcat</w:t>
            </w:r>
            <w:proofErr w:type="spellEnd"/>
            <w:r>
              <w:t xml:space="preserve"> Confirmation, </w:t>
            </w:r>
            <w:proofErr w:type="spellStart"/>
            <w:r>
              <w:t>Youcat</w:t>
            </w:r>
            <w:proofErr w:type="spellEnd"/>
            <w:r>
              <w:t xml:space="preserve"> Prière</w:t>
            </w:r>
          </w:p>
        </w:tc>
      </w:tr>
      <w:tr w:rsidR="005F3303" w14:paraId="6A6C00A8" w14:textId="77777777" w:rsidTr="00AE73CD">
        <w:tc>
          <w:tcPr>
            <w:tcW w:w="3539" w:type="dxa"/>
          </w:tcPr>
          <w:p w14:paraId="6C4A7FA6" w14:textId="0D156842" w:rsidR="002E6EEB" w:rsidRDefault="002E6EEB" w:rsidP="002E6EEB">
            <w:r>
              <w:t>ADO</w:t>
            </w:r>
            <w:r w:rsidR="008C64CB">
              <w:rPr>
                <w:noProof/>
              </w:rPr>
              <w:drawing>
                <wp:inline distT="0" distB="0" distL="0" distR="0" wp14:anchorId="094D647A" wp14:editId="0826673E">
                  <wp:extent cx="504825" cy="744958"/>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7318" cy="748637"/>
                          </a:xfrm>
                          <a:prstGeom prst="rect">
                            <a:avLst/>
                          </a:prstGeom>
                          <a:noFill/>
                          <a:ln>
                            <a:noFill/>
                          </a:ln>
                        </pic:spPr>
                      </pic:pic>
                    </a:graphicData>
                  </a:graphic>
                </wp:inline>
              </w:drawing>
            </w:r>
          </w:p>
          <w:p w14:paraId="435293BC" w14:textId="53EE4452" w:rsidR="00A16979" w:rsidRDefault="00A16979" w:rsidP="002E6EEB"/>
        </w:tc>
        <w:tc>
          <w:tcPr>
            <w:tcW w:w="1418" w:type="dxa"/>
          </w:tcPr>
          <w:p w14:paraId="029F07FC" w14:textId="2FAC6C9D" w:rsidR="002E6EEB" w:rsidRDefault="002E6EEB" w:rsidP="002E6EEB">
            <w:proofErr w:type="gramStart"/>
            <w:r>
              <w:t>collège</w:t>
            </w:r>
            <w:proofErr w:type="gramEnd"/>
          </w:p>
        </w:tc>
        <w:tc>
          <w:tcPr>
            <w:tcW w:w="1275" w:type="dxa"/>
          </w:tcPr>
          <w:p w14:paraId="51FA7740" w14:textId="75F78CE8" w:rsidR="002E6EEB" w:rsidRDefault="002E6EEB" w:rsidP="002E6EEB">
            <w:r>
              <w:t>CRER</w:t>
            </w:r>
            <w:r w:rsidR="00B73C6F">
              <w:t xml:space="preserve"> </w:t>
            </w:r>
            <w:r w:rsidR="00DD2A2C">
              <w:t xml:space="preserve">/ Bayard </w:t>
            </w:r>
            <w:r w:rsidR="00B73C6F">
              <w:t>(Rennes)</w:t>
            </w:r>
          </w:p>
        </w:tc>
        <w:tc>
          <w:tcPr>
            <w:tcW w:w="3261" w:type="dxa"/>
          </w:tcPr>
          <w:p w14:paraId="3C808FD8" w14:textId="498208B8" w:rsidR="002E6EEB" w:rsidRDefault="00C845FF" w:rsidP="002E6EEB">
            <w:r>
              <w:t xml:space="preserve">J : </w:t>
            </w:r>
            <w:r w:rsidR="00746335">
              <w:t>6</w:t>
            </w:r>
            <w:r>
              <w:t>,</w:t>
            </w:r>
            <w:r w:rsidR="00746335">
              <w:t>99</w:t>
            </w:r>
          </w:p>
          <w:p w14:paraId="10BDB7EE" w14:textId="7CFC32CA" w:rsidR="00C845FF" w:rsidRDefault="00C845FF" w:rsidP="002E6EEB">
            <w:r>
              <w:t>A : 20,-</w:t>
            </w:r>
          </w:p>
        </w:tc>
        <w:tc>
          <w:tcPr>
            <w:tcW w:w="4501" w:type="dxa"/>
          </w:tcPr>
          <w:p w14:paraId="5945EB98" w14:textId="7EFCC6B5" w:rsidR="002E6EEB" w:rsidRDefault="00C845FF" w:rsidP="00060C7F">
            <w:pPr>
              <w:jc w:val="both"/>
            </w:pPr>
            <w:r>
              <w:t xml:space="preserve">Accompagnement à la découverte de soi et à l’orientation ; éducation au choix ; </w:t>
            </w:r>
            <w:r w:rsidR="000B08E7">
              <w:t xml:space="preserve">tests de personnalité, échanges et conseils ; </w:t>
            </w:r>
            <w:r>
              <w:t>très bien, mais pas un parcours catéchétique</w:t>
            </w:r>
          </w:p>
        </w:tc>
      </w:tr>
      <w:tr w:rsidR="005F3303" w14:paraId="4FC71E24" w14:textId="77777777" w:rsidTr="00AE73CD">
        <w:tc>
          <w:tcPr>
            <w:tcW w:w="3539" w:type="dxa"/>
          </w:tcPr>
          <w:p w14:paraId="4C621016" w14:textId="75847321" w:rsidR="002E6EEB" w:rsidRDefault="00C845FF" w:rsidP="002E6EEB">
            <w:r>
              <w:lastRenderedPageBreak/>
              <w:t>Qui nous montrera le bonheur</w:t>
            </w:r>
            <w:r w:rsidR="00CF5AFD">
              <w:t> ?</w:t>
            </w:r>
            <w:r w:rsidR="000B08E7">
              <w:rPr>
                <w:noProof/>
              </w:rPr>
              <w:t xml:space="preserve"> </w:t>
            </w:r>
            <w:r w:rsidR="000B08E7">
              <w:rPr>
                <w:noProof/>
              </w:rPr>
              <w:drawing>
                <wp:inline distT="0" distB="0" distL="0" distR="0" wp14:anchorId="20AB8748" wp14:editId="3A4613F4">
                  <wp:extent cx="579120" cy="57912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9120" cy="579120"/>
                          </a:xfrm>
                          <a:prstGeom prst="rect">
                            <a:avLst/>
                          </a:prstGeom>
                          <a:noFill/>
                          <a:ln>
                            <a:noFill/>
                          </a:ln>
                        </pic:spPr>
                      </pic:pic>
                    </a:graphicData>
                  </a:graphic>
                </wp:inline>
              </w:drawing>
            </w:r>
          </w:p>
        </w:tc>
        <w:tc>
          <w:tcPr>
            <w:tcW w:w="1418" w:type="dxa"/>
          </w:tcPr>
          <w:p w14:paraId="2C089B5A" w14:textId="6AC7A995" w:rsidR="002E6EEB" w:rsidRDefault="00C845FF" w:rsidP="002E6EEB">
            <w:proofErr w:type="gramStart"/>
            <w:r>
              <w:t>collège</w:t>
            </w:r>
            <w:proofErr w:type="gramEnd"/>
          </w:p>
        </w:tc>
        <w:tc>
          <w:tcPr>
            <w:tcW w:w="1275" w:type="dxa"/>
          </w:tcPr>
          <w:p w14:paraId="690FFAC6" w14:textId="2BF70619" w:rsidR="002E6EEB" w:rsidRDefault="00C845FF" w:rsidP="002E6EEB">
            <w:r>
              <w:t>CLER / Mame</w:t>
            </w:r>
          </w:p>
        </w:tc>
        <w:tc>
          <w:tcPr>
            <w:tcW w:w="3261" w:type="dxa"/>
          </w:tcPr>
          <w:p w14:paraId="0B57BA83" w14:textId="77777777" w:rsidR="002E6EEB" w:rsidRDefault="00C845FF" w:rsidP="002E6EEB">
            <w:r>
              <w:t>J : 12,90</w:t>
            </w:r>
          </w:p>
          <w:p w14:paraId="25147584" w14:textId="0630F000" w:rsidR="00C845FF" w:rsidRDefault="00C845FF" w:rsidP="002E6EEB">
            <w:r>
              <w:t>A : 10,90</w:t>
            </w:r>
          </w:p>
        </w:tc>
        <w:tc>
          <w:tcPr>
            <w:tcW w:w="4501" w:type="dxa"/>
          </w:tcPr>
          <w:p w14:paraId="1CED1EE6" w14:textId="6A3C1E50" w:rsidR="002E6EEB" w:rsidRDefault="00C845FF" w:rsidP="00060C7F">
            <w:pPr>
              <w:jc w:val="both"/>
            </w:pPr>
            <w:r>
              <w:t>8 fiches pour accompagner les jeunes dans leur maturation personnel</w:t>
            </w:r>
            <w:r w:rsidR="000B08E7">
              <w:t>le</w:t>
            </w:r>
            <w:r>
              <w:t xml:space="preserve"> ; quelques pistes spirituelles mais </w:t>
            </w:r>
            <w:r w:rsidR="00F77BBC">
              <w:t>c’est plutôt léger</w:t>
            </w:r>
          </w:p>
        </w:tc>
      </w:tr>
      <w:tr w:rsidR="005F3303" w14:paraId="3A6F93C1" w14:textId="77777777" w:rsidTr="00AE73CD">
        <w:tc>
          <w:tcPr>
            <w:tcW w:w="3539" w:type="dxa"/>
          </w:tcPr>
          <w:p w14:paraId="477E66D9" w14:textId="77777777" w:rsidR="00CF5AFD" w:rsidRDefault="00317CBE" w:rsidP="002E6EEB">
            <w:r>
              <w:t>Mes questions, parlons-en</w:t>
            </w:r>
          </w:p>
          <w:p w14:paraId="48A6CDC7" w14:textId="091F8040" w:rsidR="00317CBE" w:rsidRDefault="00A16979" w:rsidP="002E6EEB">
            <w:r>
              <w:rPr>
                <w:noProof/>
              </w:rPr>
              <w:drawing>
                <wp:inline distT="0" distB="0" distL="0" distR="0" wp14:anchorId="2B7D4356" wp14:editId="410EC594">
                  <wp:extent cx="523875" cy="923755"/>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4152" cy="941877"/>
                          </a:xfrm>
                          <a:prstGeom prst="rect">
                            <a:avLst/>
                          </a:prstGeom>
                          <a:noFill/>
                          <a:ln>
                            <a:noFill/>
                          </a:ln>
                        </pic:spPr>
                      </pic:pic>
                    </a:graphicData>
                  </a:graphic>
                </wp:inline>
              </w:drawing>
            </w:r>
          </w:p>
        </w:tc>
        <w:tc>
          <w:tcPr>
            <w:tcW w:w="1418" w:type="dxa"/>
          </w:tcPr>
          <w:p w14:paraId="42311882" w14:textId="4751408F" w:rsidR="00317CBE" w:rsidRDefault="00317CBE" w:rsidP="002E6EEB">
            <w:r>
              <w:t>12 – 14 ans</w:t>
            </w:r>
          </w:p>
        </w:tc>
        <w:tc>
          <w:tcPr>
            <w:tcW w:w="1275" w:type="dxa"/>
          </w:tcPr>
          <w:p w14:paraId="708600DA" w14:textId="08AB4FAB" w:rsidR="00317CBE" w:rsidRDefault="00317CBE" w:rsidP="002E6EEB">
            <w:proofErr w:type="spellStart"/>
            <w:r>
              <w:t>Médiaclap</w:t>
            </w:r>
            <w:proofErr w:type="spellEnd"/>
            <w:r w:rsidR="000B08E7">
              <w:t xml:space="preserve"> (Angers)</w:t>
            </w:r>
          </w:p>
        </w:tc>
        <w:tc>
          <w:tcPr>
            <w:tcW w:w="3261" w:type="dxa"/>
          </w:tcPr>
          <w:p w14:paraId="5FBD46CF" w14:textId="77777777" w:rsidR="00317CBE" w:rsidRDefault="00317CBE" w:rsidP="002E6EEB">
            <w:r>
              <w:t>J : 14,90</w:t>
            </w:r>
          </w:p>
          <w:p w14:paraId="64707D34" w14:textId="77777777" w:rsidR="00317CBE" w:rsidRDefault="00317CBE" w:rsidP="002E6EEB">
            <w:r>
              <w:t>A : 13,50</w:t>
            </w:r>
          </w:p>
          <w:p w14:paraId="5FDB8BED" w14:textId="4F47E468" w:rsidR="00317CBE" w:rsidRDefault="00317CBE" w:rsidP="002E6EEB">
            <w:r>
              <w:t xml:space="preserve">Clé USB (si pas de </w:t>
            </w:r>
            <w:proofErr w:type="spellStart"/>
            <w:r>
              <w:t>connection</w:t>
            </w:r>
            <w:proofErr w:type="spellEnd"/>
            <w:r>
              <w:t xml:space="preserve"> internet) : 28,-</w:t>
            </w:r>
          </w:p>
        </w:tc>
        <w:tc>
          <w:tcPr>
            <w:tcW w:w="4501" w:type="dxa"/>
          </w:tcPr>
          <w:p w14:paraId="0493F01F" w14:textId="471F596C" w:rsidR="00317CBE" w:rsidRDefault="004A4E83" w:rsidP="00060C7F">
            <w:pPr>
              <w:jc w:val="both"/>
            </w:pPr>
            <w:r>
              <w:t>Réflexion, animation, vidéos à partir de 20 questions que se posent les jeunes sur la vie. Très actuel, les jeunes aiment beaucoup – m</w:t>
            </w:r>
            <w:r w:rsidR="00F77BBC">
              <w:t>a</w:t>
            </w:r>
            <w:r>
              <w:t>is la part catéchétique est minime.</w:t>
            </w:r>
          </w:p>
        </w:tc>
      </w:tr>
      <w:tr w:rsidR="005F3303" w14:paraId="0280560B" w14:textId="77777777" w:rsidTr="00AE73CD">
        <w:tc>
          <w:tcPr>
            <w:tcW w:w="3539" w:type="dxa"/>
          </w:tcPr>
          <w:p w14:paraId="562E5ED2" w14:textId="77777777" w:rsidR="00860276" w:rsidRDefault="00C845FF" w:rsidP="002E6EEB">
            <w:r>
              <w:t>Kim et Noé</w:t>
            </w:r>
            <w:r w:rsidR="00DF042A">
              <w:t xml:space="preserve"> catéchèse</w:t>
            </w:r>
          </w:p>
          <w:p w14:paraId="24DC3AF3" w14:textId="101379A5" w:rsidR="002E6EEB" w:rsidRDefault="00A16979" w:rsidP="002E6EEB">
            <w:r>
              <w:rPr>
                <w:noProof/>
              </w:rPr>
              <w:drawing>
                <wp:inline distT="0" distB="0" distL="0" distR="0" wp14:anchorId="289D711D" wp14:editId="3F7F7C2D">
                  <wp:extent cx="615705" cy="80010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53530" cy="849253"/>
                          </a:xfrm>
                          <a:prstGeom prst="rect">
                            <a:avLst/>
                          </a:prstGeom>
                          <a:noFill/>
                          <a:ln>
                            <a:noFill/>
                          </a:ln>
                        </pic:spPr>
                      </pic:pic>
                    </a:graphicData>
                  </a:graphic>
                </wp:inline>
              </w:drawing>
            </w:r>
          </w:p>
        </w:tc>
        <w:tc>
          <w:tcPr>
            <w:tcW w:w="1418" w:type="dxa"/>
          </w:tcPr>
          <w:p w14:paraId="6E0EF14B" w14:textId="5B22B790" w:rsidR="002E6EEB" w:rsidRDefault="009A0B64" w:rsidP="002E6EEB">
            <w:r>
              <w:t>11 - 12 ans</w:t>
            </w:r>
          </w:p>
        </w:tc>
        <w:tc>
          <w:tcPr>
            <w:tcW w:w="1275" w:type="dxa"/>
          </w:tcPr>
          <w:p w14:paraId="2FCE3706" w14:textId="701AF24E" w:rsidR="002E6EEB" w:rsidRDefault="00DF042A" w:rsidP="002E6EEB">
            <w:proofErr w:type="spellStart"/>
            <w:r>
              <w:t>Médiaclap</w:t>
            </w:r>
            <w:proofErr w:type="spellEnd"/>
            <w:r w:rsidR="000B08E7">
              <w:t xml:space="preserve"> (Angers)</w:t>
            </w:r>
          </w:p>
        </w:tc>
        <w:tc>
          <w:tcPr>
            <w:tcW w:w="3261" w:type="dxa"/>
          </w:tcPr>
          <w:p w14:paraId="29373E44" w14:textId="18071FA8" w:rsidR="002E6EEB" w:rsidRDefault="00DF042A" w:rsidP="002E6EEB">
            <w:r>
              <w:t>J : 7,</w:t>
            </w:r>
            <w:r w:rsidR="002D0C24">
              <w:t>5</w:t>
            </w:r>
            <w:r>
              <w:t>0</w:t>
            </w:r>
          </w:p>
          <w:p w14:paraId="1521A43E" w14:textId="5B011CD7" w:rsidR="00DF042A" w:rsidRDefault="00DF042A" w:rsidP="002E6EEB">
            <w:r>
              <w:t>A : 11,</w:t>
            </w:r>
            <w:r w:rsidR="002D0C24">
              <w:t>9</w:t>
            </w:r>
            <w:r>
              <w:t>0</w:t>
            </w:r>
          </w:p>
        </w:tc>
        <w:tc>
          <w:tcPr>
            <w:tcW w:w="4501" w:type="dxa"/>
          </w:tcPr>
          <w:p w14:paraId="46A6A7CE" w14:textId="42A8F0B8" w:rsidR="002E6EEB" w:rsidRDefault="00DF042A" w:rsidP="00060C7F">
            <w:pPr>
              <w:jc w:val="both"/>
            </w:pPr>
            <w:r>
              <w:t>Animation avec DVD</w:t>
            </w:r>
            <w:r w:rsidR="000B08E7">
              <w:t xml:space="preserve"> / site</w:t>
            </w:r>
            <w:r>
              <w:t xml:space="preserve">, dynamique, </w:t>
            </w:r>
            <w:r w:rsidR="009A0B64">
              <w:t>pour un an, selon l’année liturgique (Profession de foi inclue) ; textes bibliques (AT / NT), support vidéo, autocollants, temps prière</w:t>
            </w:r>
          </w:p>
        </w:tc>
      </w:tr>
      <w:tr w:rsidR="009F2AA3" w14:paraId="490D7BDB" w14:textId="77777777" w:rsidTr="00634961">
        <w:trPr>
          <w:trHeight w:val="3251"/>
        </w:trPr>
        <w:tc>
          <w:tcPr>
            <w:tcW w:w="3539" w:type="dxa"/>
          </w:tcPr>
          <w:p w14:paraId="4DFF1B90" w14:textId="0F972B9A" w:rsidR="009F2AA3" w:rsidRDefault="005109A1" w:rsidP="002E6EEB">
            <w:r>
              <w:rPr>
                <w:noProof/>
              </w:rPr>
              <w:drawing>
                <wp:inline distT="0" distB="0" distL="0" distR="0" wp14:anchorId="35707CC0" wp14:editId="3525D9EF">
                  <wp:extent cx="1035346" cy="1470660"/>
                  <wp:effectExtent l="0" t="0" r="0" b="0"/>
                  <wp:docPr id="42" name="Image 42" descr="Nouveautés Éditeurs - DOKTHEO Questions de sens 6e - Guide pédagogique  Formation humaine - culture chrétienne - culture religieuse - Editions  Médiaclap - La Direction diocésaine de l'Enseignement catholique de  Loire-Atlantique et Médiaclap é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veautés Éditeurs - DOKTHEO Questions de sens 6e - Guide pédagogique  Formation humaine - culture chrétienne - culture religieuse - Editions  Médiaclap - La Direction diocésaine de l'Enseignement catholique de  Loire-Atlantique et Médiaclap édition"/>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54875" cy="1498399"/>
                          </a:xfrm>
                          <a:prstGeom prst="rect">
                            <a:avLst/>
                          </a:prstGeom>
                          <a:noFill/>
                          <a:ln>
                            <a:noFill/>
                          </a:ln>
                        </pic:spPr>
                      </pic:pic>
                    </a:graphicData>
                  </a:graphic>
                </wp:inline>
              </w:drawing>
            </w:r>
          </w:p>
        </w:tc>
        <w:tc>
          <w:tcPr>
            <w:tcW w:w="1418" w:type="dxa"/>
          </w:tcPr>
          <w:p w14:paraId="4ED15222" w14:textId="103F8137" w:rsidR="009F2AA3" w:rsidRDefault="002254EB" w:rsidP="002E6EEB">
            <w:r>
              <w:t>6e</w:t>
            </w:r>
          </w:p>
        </w:tc>
        <w:tc>
          <w:tcPr>
            <w:tcW w:w="1275" w:type="dxa"/>
          </w:tcPr>
          <w:p w14:paraId="4F48AEA1" w14:textId="5B265735" w:rsidR="009F2AA3" w:rsidRDefault="002254EB" w:rsidP="002E6EEB">
            <w:proofErr w:type="spellStart"/>
            <w:r>
              <w:t>Médiaclap</w:t>
            </w:r>
            <w:proofErr w:type="spellEnd"/>
            <w:r>
              <w:t xml:space="preserve"> et la DDEC de Loire-Atlantique</w:t>
            </w:r>
          </w:p>
        </w:tc>
        <w:tc>
          <w:tcPr>
            <w:tcW w:w="3261" w:type="dxa"/>
          </w:tcPr>
          <w:p w14:paraId="051B3DBD" w14:textId="77777777" w:rsidR="009F2AA3" w:rsidRDefault="002254EB" w:rsidP="002E6EEB">
            <w:r>
              <w:t>J : 12,90</w:t>
            </w:r>
          </w:p>
          <w:p w14:paraId="23170460" w14:textId="77777777" w:rsidR="002254EB" w:rsidRDefault="00F47EB4" w:rsidP="002E6EEB">
            <w:r>
              <w:t>A : 14,50</w:t>
            </w:r>
          </w:p>
          <w:p w14:paraId="03660BE7" w14:textId="77777777" w:rsidR="00F47EB4" w:rsidRDefault="00F47EB4" w:rsidP="002E6EEB"/>
          <w:p w14:paraId="32602CE2" w14:textId="34503FFF" w:rsidR="00F47EB4" w:rsidRDefault="00F47EB4" w:rsidP="002E6EEB">
            <w:r>
              <w:t xml:space="preserve">Clé USB : </w:t>
            </w:r>
            <w:r w:rsidR="00352984">
              <w:t>28 euros</w:t>
            </w:r>
          </w:p>
        </w:tc>
        <w:tc>
          <w:tcPr>
            <w:tcW w:w="4501" w:type="dxa"/>
          </w:tcPr>
          <w:p w14:paraId="2EA69E23" w14:textId="60EF3023" w:rsidR="0095565A" w:rsidRDefault="00DD522D" w:rsidP="000B3FAA">
            <w:pPr>
              <w:jc w:val="both"/>
            </w:pPr>
            <w:r w:rsidRPr="00DD522D">
              <w:t>Formation humaine - culture chrétienne - culture religieuse</w:t>
            </w:r>
            <w:r w:rsidR="00C518C2">
              <w:t>.</w:t>
            </w:r>
            <w:r w:rsidRPr="00DD522D">
              <w:t xml:space="preserve"> </w:t>
            </w:r>
            <w:r>
              <w:t xml:space="preserve">A utiliser surtout </w:t>
            </w:r>
            <w:r w:rsidR="00C518C2">
              <w:t>dans un cadre scolaire.</w:t>
            </w:r>
            <w:r w:rsidR="00F7010F">
              <w:t xml:space="preserve"> Mise en page moderne, attiran</w:t>
            </w:r>
            <w:r w:rsidR="00FF776E">
              <w:t xml:space="preserve">te. Clé </w:t>
            </w:r>
            <w:proofErr w:type="spellStart"/>
            <w:r w:rsidR="00FF776E">
              <w:t>usb</w:t>
            </w:r>
            <w:proofErr w:type="spellEnd"/>
            <w:r w:rsidR="00FF776E">
              <w:t xml:space="preserve"> avec propositions dynamiques. </w:t>
            </w:r>
            <w:r w:rsidR="00D84673">
              <w:t>Cet ouvrage a été écrit dans un</w:t>
            </w:r>
            <w:r w:rsidR="004D7BC9">
              <w:t>e recherche du d</w:t>
            </w:r>
            <w:r w:rsidR="00D84673">
              <w:t>ialogue interreligieux</w:t>
            </w:r>
            <w:r w:rsidR="004D7BC9">
              <w:t>, il met</w:t>
            </w:r>
            <w:r w:rsidR="00426A04">
              <w:t xml:space="preserve"> l’accent plutôt sur les points communs. Par conséquent, les d</w:t>
            </w:r>
            <w:r w:rsidR="00FF776E">
              <w:t>ifférence</w:t>
            </w:r>
            <w:r w:rsidR="00426A04">
              <w:t>s</w:t>
            </w:r>
            <w:r w:rsidR="00FF776E">
              <w:t xml:space="preserve"> entre les religions n</w:t>
            </w:r>
            <w:r w:rsidR="00426A04">
              <w:t>e sont pas</w:t>
            </w:r>
            <w:r w:rsidR="00FF776E">
              <w:t xml:space="preserve"> toujours très claire</w:t>
            </w:r>
            <w:r w:rsidR="00426A04">
              <w:t>s</w:t>
            </w:r>
            <w:r w:rsidR="00FF776E">
              <w:t xml:space="preserve">. </w:t>
            </w:r>
            <w:r w:rsidR="001A3833">
              <w:t>Les thèmes : le temps, la confiance, la fraternité, la famille, la silence</w:t>
            </w:r>
            <w:r w:rsidR="00FE2725">
              <w:t>, la tolérance, l’écoresponsabilité, le progrès, le bonheur, la fête.</w:t>
            </w:r>
          </w:p>
        </w:tc>
      </w:tr>
      <w:tr w:rsidR="005F3303" w14:paraId="73FAF331" w14:textId="77777777" w:rsidTr="00AE73CD">
        <w:tc>
          <w:tcPr>
            <w:tcW w:w="3539" w:type="dxa"/>
            <w:shd w:val="clear" w:color="auto" w:fill="C5E0B3" w:themeFill="accent6" w:themeFillTint="66"/>
          </w:tcPr>
          <w:p w14:paraId="7CF9E09D" w14:textId="75907AB3" w:rsidR="004A4E83" w:rsidRDefault="004A4E83" w:rsidP="002E6EEB">
            <w:r>
              <w:t>Préparation Profession de Foi</w:t>
            </w:r>
          </w:p>
        </w:tc>
        <w:tc>
          <w:tcPr>
            <w:tcW w:w="1418" w:type="dxa"/>
            <w:shd w:val="clear" w:color="auto" w:fill="C5E0B3" w:themeFill="accent6" w:themeFillTint="66"/>
          </w:tcPr>
          <w:p w14:paraId="192AF0AE" w14:textId="77777777" w:rsidR="004A4E83" w:rsidRDefault="004A4E83" w:rsidP="002E6EEB"/>
        </w:tc>
        <w:tc>
          <w:tcPr>
            <w:tcW w:w="1275" w:type="dxa"/>
            <w:shd w:val="clear" w:color="auto" w:fill="C5E0B3" w:themeFill="accent6" w:themeFillTint="66"/>
          </w:tcPr>
          <w:p w14:paraId="1F60109D" w14:textId="77777777" w:rsidR="004A4E83" w:rsidRDefault="004A4E83" w:rsidP="002E6EEB"/>
        </w:tc>
        <w:tc>
          <w:tcPr>
            <w:tcW w:w="3261" w:type="dxa"/>
            <w:shd w:val="clear" w:color="auto" w:fill="C5E0B3" w:themeFill="accent6" w:themeFillTint="66"/>
          </w:tcPr>
          <w:p w14:paraId="436A22DD" w14:textId="77777777" w:rsidR="004A4E83" w:rsidRDefault="004A4E83" w:rsidP="002E6EEB"/>
        </w:tc>
        <w:tc>
          <w:tcPr>
            <w:tcW w:w="4501" w:type="dxa"/>
            <w:shd w:val="clear" w:color="auto" w:fill="C5E0B3" w:themeFill="accent6" w:themeFillTint="66"/>
          </w:tcPr>
          <w:p w14:paraId="59C84B3B" w14:textId="77777777" w:rsidR="004A4E83" w:rsidRDefault="004A4E83" w:rsidP="00060C7F">
            <w:pPr>
              <w:jc w:val="both"/>
            </w:pPr>
          </w:p>
        </w:tc>
      </w:tr>
      <w:tr w:rsidR="005F3303" w14:paraId="69C1937F" w14:textId="77777777" w:rsidTr="00AE73CD">
        <w:tc>
          <w:tcPr>
            <w:tcW w:w="3539" w:type="dxa"/>
          </w:tcPr>
          <w:p w14:paraId="24E312B4" w14:textId="77777777" w:rsidR="00CF5AFD" w:rsidRDefault="00DF042A" w:rsidP="002E6EEB">
            <w:r>
              <w:t>Les aventuriers de la foi</w:t>
            </w:r>
          </w:p>
          <w:p w14:paraId="10718D0F" w14:textId="23343507" w:rsidR="00CF5AFD" w:rsidRDefault="00A16979" w:rsidP="002E6EEB">
            <w:r>
              <w:rPr>
                <w:noProof/>
              </w:rPr>
              <w:lastRenderedPageBreak/>
              <w:drawing>
                <wp:inline distT="0" distB="0" distL="0" distR="0" wp14:anchorId="49BA42EA" wp14:editId="1D8C9466">
                  <wp:extent cx="469274" cy="662940"/>
                  <wp:effectExtent l="0" t="0" r="6985" b="381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3207" cy="739131"/>
                          </a:xfrm>
                          <a:prstGeom prst="rect">
                            <a:avLst/>
                          </a:prstGeom>
                          <a:noFill/>
                          <a:ln>
                            <a:noFill/>
                          </a:ln>
                        </pic:spPr>
                      </pic:pic>
                    </a:graphicData>
                  </a:graphic>
                </wp:inline>
              </w:drawing>
            </w:r>
          </w:p>
        </w:tc>
        <w:tc>
          <w:tcPr>
            <w:tcW w:w="1418" w:type="dxa"/>
          </w:tcPr>
          <w:p w14:paraId="4ACDE487" w14:textId="71C48EDD" w:rsidR="002E6EEB" w:rsidRDefault="00DF042A" w:rsidP="002E6EEB">
            <w:r>
              <w:lastRenderedPageBreak/>
              <w:t>5</w:t>
            </w:r>
            <w:r w:rsidRPr="00DF042A">
              <w:rPr>
                <w:vertAlign w:val="superscript"/>
              </w:rPr>
              <w:t>e</w:t>
            </w:r>
          </w:p>
        </w:tc>
        <w:tc>
          <w:tcPr>
            <w:tcW w:w="1275" w:type="dxa"/>
          </w:tcPr>
          <w:p w14:paraId="6F3D409B" w14:textId="5550D9B1" w:rsidR="002E6EEB" w:rsidRDefault="00DF042A" w:rsidP="002E6EEB">
            <w:r>
              <w:t>Mame</w:t>
            </w:r>
            <w:r w:rsidR="00B73C6F">
              <w:t xml:space="preserve"> (Tarbes et Lourdes)</w:t>
            </w:r>
          </w:p>
        </w:tc>
        <w:tc>
          <w:tcPr>
            <w:tcW w:w="3261" w:type="dxa"/>
          </w:tcPr>
          <w:p w14:paraId="1BE46815" w14:textId="7D8708C7" w:rsidR="002E6EEB" w:rsidRDefault="00DF042A" w:rsidP="002E6EEB">
            <w:r>
              <w:t>6,50</w:t>
            </w:r>
          </w:p>
        </w:tc>
        <w:tc>
          <w:tcPr>
            <w:tcW w:w="4501" w:type="dxa"/>
          </w:tcPr>
          <w:p w14:paraId="2479A527" w14:textId="09E2427C" w:rsidR="002E6EEB" w:rsidRDefault="00DF042A" w:rsidP="00060C7F">
            <w:pPr>
              <w:jc w:val="both"/>
            </w:pPr>
            <w:r>
              <w:t>Parcours vers la profession de foi en 3 rencontres autour des témoins ; livret animateur à l’intérieur</w:t>
            </w:r>
          </w:p>
        </w:tc>
      </w:tr>
      <w:tr w:rsidR="005F3303" w14:paraId="3C013C39" w14:textId="77777777" w:rsidTr="00AE73CD">
        <w:tc>
          <w:tcPr>
            <w:tcW w:w="3539" w:type="dxa"/>
          </w:tcPr>
          <w:p w14:paraId="4244502B" w14:textId="4629BDBF" w:rsidR="002E6EEB" w:rsidRDefault="00DF042A" w:rsidP="002E6EEB">
            <w:r>
              <w:t>Kim et Noé Profession de foi</w:t>
            </w:r>
            <w:r w:rsidR="00A16979">
              <w:rPr>
                <w:noProof/>
              </w:rPr>
              <w:drawing>
                <wp:inline distT="0" distB="0" distL="0" distR="0" wp14:anchorId="14364630" wp14:editId="327DC21D">
                  <wp:extent cx="563880" cy="597506"/>
                  <wp:effectExtent l="0" t="0" r="762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5438" cy="630946"/>
                          </a:xfrm>
                          <a:prstGeom prst="rect">
                            <a:avLst/>
                          </a:prstGeom>
                          <a:noFill/>
                          <a:ln>
                            <a:noFill/>
                          </a:ln>
                        </pic:spPr>
                      </pic:pic>
                    </a:graphicData>
                  </a:graphic>
                </wp:inline>
              </w:drawing>
            </w:r>
          </w:p>
        </w:tc>
        <w:tc>
          <w:tcPr>
            <w:tcW w:w="1418" w:type="dxa"/>
          </w:tcPr>
          <w:p w14:paraId="3B03F6CC" w14:textId="4CC4D5F5" w:rsidR="002E6EEB" w:rsidRDefault="00DF042A" w:rsidP="002E6EEB">
            <w:r>
              <w:t>5</w:t>
            </w:r>
            <w:r w:rsidRPr="00DF042A">
              <w:rPr>
                <w:vertAlign w:val="superscript"/>
              </w:rPr>
              <w:t>e</w:t>
            </w:r>
          </w:p>
        </w:tc>
        <w:tc>
          <w:tcPr>
            <w:tcW w:w="1275" w:type="dxa"/>
          </w:tcPr>
          <w:p w14:paraId="51C46413" w14:textId="52CAC20A" w:rsidR="002E6EEB" w:rsidRDefault="00DF042A" w:rsidP="002E6EEB">
            <w:proofErr w:type="spellStart"/>
            <w:r>
              <w:t>Médiaclap</w:t>
            </w:r>
            <w:proofErr w:type="spellEnd"/>
            <w:r w:rsidR="00B73C6F">
              <w:t xml:space="preserve"> (Angers)</w:t>
            </w:r>
          </w:p>
        </w:tc>
        <w:tc>
          <w:tcPr>
            <w:tcW w:w="3261" w:type="dxa"/>
          </w:tcPr>
          <w:p w14:paraId="66D517C4" w14:textId="1476B4C7" w:rsidR="002E6EEB" w:rsidRDefault="00DF042A" w:rsidP="002E6EEB">
            <w:r>
              <w:t>J : 6,90</w:t>
            </w:r>
          </w:p>
          <w:p w14:paraId="764020AA" w14:textId="66FD55D0" w:rsidR="00DF042A" w:rsidRDefault="00DF042A" w:rsidP="002E6EEB">
            <w:r>
              <w:t>A : 11,50</w:t>
            </w:r>
          </w:p>
        </w:tc>
        <w:tc>
          <w:tcPr>
            <w:tcW w:w="4501" w:type="dxa"/>
          </w:tcPr>
          <w:p w14:paraId="15320BF4" w14:textId="003A7584" w:rsidR="002E6EEB" w:rsidRDefault="00DF042A" w:rsidP="00060C7F">
            <w:pPr>
              <w:jc w:val="both"/>
            </w:pPr>
            <w:r>
              <w:t>Parcours vers la profession de foi en 4 rencontres, révision des fondamentaux de la foi</w:t>
            </w:r>
          </w:p>
        </w:tc>
      </w:tr>
      <w:tr w:rsidR="00B55390" w14:paraId="1B145E01" w14:textId="77777777" w:rsidTr="00390A3E">
        <w:trPr>
          <w:trHeight w:val="58"/>
        </w:trPr>
        <w:tc>
          <w:tcPr>
            <w:tcW w:w="3539" w:type="dxa"/>
          </w:tcPr>
          <w:p w14:paraId="3DA251B2" w14:textId="58FBB03E" w:rsidR="007C3414" w:rsidRDefault="009D5A01" w:rsidP="002E6EEB">
            <w:pPr>
              <w:rPr>
                <w:noProof/>
              </w:rPr>
            </w:pPr>
            <w:r>
              <w:t>Aimé de Dieu (</w:t>
            </w:r>
            <w:r w:rsidR="00492B28">
              <w:t>retraite p</w:t>
            </w:r>
            <w:r>
              <w:t>rof</w:t>
            </w:r>
            <w:r w:rsidR="00C95EC4">
              <w:t xml:space="preserve">. </w:t>
            </w:r>
            <w:r>
              <w:t>de foi)</w:t>
            </w:r>
          </w:p>
          <w:p w14:paraId="04182270" w14:textId="188E3694" w:rsidR="002B55AB" w:rsidRDefault="00113888" w:rsidP="00390A3E">
            <w:r>
              <w:rPr>
                <w:noProof/>
              </w:rPr>
              <w:drawing>
                <wp:inline distT="0" distB="0" distL="0" distR="0" wp14:anchorId="7BFD85B2" wp14:editId="778885F1">
                  <wp:extent cx="449580" cy="599263"/>
                  <wp:effectExtent l="0" t="0" r="7620" b="0"/>
                  <wp:docPr id="891242984" name="Image 89124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73264" cy="630832"/>
                          </a:xfrm>
                          <a:prstGeom prst="rect">
                            <a:avLst/>
                          </a:prstGeom>
                          <a:noFill/>
                          <a:ln>
                            <a:noFill/>
                          </a:ln>
                        </pic:spPr>
                      </pic:pic>
                    </a:graphicData>
                  </a:graphic>
                </wp:inline>
              </w:drawing>
            </w:r>
          </w:p>
        </w:tc>
        <w:tc>
          <w:tcPr>
            <w:tcW w:w="1418" w:type="dxa"/>
          </w:tcPr>
          <w:p w14:paraId="2CEDD14B" w14:textId="0943A82B" w:rsidR="00B55390" w:rsidRDefault="008604CB" w:rsidP="002E6EEB">
            <w:r>
              <w:t>5e</w:t>
            </w:r>
          </w:p>
        </w:tc>
        <w:tc>
          <w:tcPr>
            <w:tcW w:w="1275" w:type="dxa"/>
          </w:tcPr>
          <w:p w14:paraId="3A830356" w14:textId="489C484F" w:rsidR="00B55390" w:rsidRDefault="00B55390" w:rsidP="002E6EEB">
            <w:r>
              <w:t>Mame et Tardy (Lyon)</w:t>
            </w:r>
          </w:p>
        </w:tc>
        <w:tc>
          <w:tcPr>
            <w:tcW w:w="3261" w:type="dxa"/>
          </w:tcPr>
          <w:p w14:paraId="66C2BD19" w14:textId="79D1A247" w:rsidR="00B55390" w:rsidRDefault="00F43564" w:rsidP="002E6EEB">
            <w:r>
              <w:t xml:space="preserve">J : </w:t>
            </w:r>
            <w:r w:rsidR="00D13571">
              <w:t>3,50</w:t>
            </w:r>
          </w:p>
          <w:p w14:paraId="4F23D2F5" w14:textId="1AF82FA5" w:rsidR="00DA5A18" w:rsidRDefault="00DA5A18" w:rsidP="002E6EEB">
            <w:r>
              <w:t>A : 13,50</w:t>
            </w:r>
          </w:p>
        </w:tc>
        <w:tc>
          <w:tcPr>
            <w:tcW w:w="4501" w:type="dxa"/>
          </w:tcPr>
          <w:p w14:paraId="2C60DD3E" w14:textId="25B98B67" w:rsidR="00B55390" w:rsidRDefault="001F5A8F" w:rsidP="00C95EC4">
            <w:pPr>
              <w:jc w:val="both"/>
            </w:pPr>
            <w:r>
              <w:t xml:space="preserve">Pour </w:t>
            </w:r>
            <w:r w:rsidR="00025EC8">
              <w:t xml:space="preserve">construire la retraite Profession de foi, basée sur </w:t>
            </w:r>
            <w:r w:rsidR="00890771">
              <w:t xml:space="preserve">le </w:t>
            </w:r>
            <w:r w:rsidR="00C95EC4">
              <w:t>1</w:t>
            </w:r>
            <w:r w:rsidR="00C95EC4" w:rsidRPr="00C95EC4">
              <w:rPr>
                <w:vertAlign w:val="superscript"/>
              </w:rPr>
              <w:t>er</w:t>
            </w:r>
            <w:r w:rsidR="00C95EC4">
              <w:t xml:space="preserve"> </w:t>
            </w:r>
            <w:r w:rsidR="00890771">
              <w:t>commandement</w:t>
            </w:r>
            <w:r w:rsidR="00C95EC4">
              <w:t>,</w:t>
            </w:r>
            <w:r w:rsidR="00390A3E">
              <w:t xml:space="preserve"> </w:t>
            </w:r>
            <w:r w:rsidR="00C95EC4">
              <w:t>a</w:t>
            </w:r>
            <w:r w:rsidR="00025EC8" w:rsidRPr="0091611F">
              <w:t xml:space="preserve">vec une </w:t>
            </w:r>
            <w:r w:rsidR="00390A3E">
              <w:t>BD</w:t>
            </w:r>
            <w:r w:rsidR="00025EC8" w:rsidRPr="0091611F">
              <w:t xml:space="preserve"> évolutive à</w:t>
            </w:r>
            <w:r w:rsidR="00025EC8">
              <w:rPr>
                <w:b/>
                <w:bCs/>
              </w:rPr>
              <w:t xml:space="preserve"> </w:t>
            </w:r>
            <w:r w:rsidR="00025EC8" w:rsidRPr="0091611F">
              <w:t xml:space="preserve">construire ensemble, </w:t>
            </w:r>
            <w:r w:rsidR="00F90C23" w:rsidRPr="0091611F">
              <w:t>jeu</w:t>
            </w:r>
            <w:r w:rsidR="00890771" w:rsidRPr="0091611F">
              <w:t xml:space="preserve"> «</w:t>
            </w:r>
            <w:r w:rsidR="00890771">
              <w:t> À la recherche des dix commandements » :</w:t>
            </w:r>
            <w:hyperlink r:id="rId38" w:tgtFrame="_blank" w:history="1">
              <w:r w:rsidR="00F90C23">
                <w:t xml:space="preserve"> </w:t>
              </w:r>
              <w:r w:rsidR="00890771" w:rsidRPr="001F5A8F">
                <w:t>charades</w:t>
              </w:r>
            </w:hyperlink>
            <w:r w:rsidR="00F90C23">
              <w:t xml:space="preserve">, codes, </w:t>
            </w:r>
            <w:hyperlink r:id="rId39" w:tgtFrame="_blank" w:history="1">
              <w:r w:rsidR="00890771" w:rsidRPr="001F5A8F">
                <w:t xml:space="preserve"> indices</w:t>
              </w:r>
            </w:hyperlink>
            <w:r w:rsidR="00F90C23">
              <w:t xml:space="preserve">, </w:t>
            </w:r>
            <w:r w:rsidR="0091611F">
              <w:t xml:space="preserve">feuille de route… </w:t>
            </w:r>
          </w:p>
        </w:tc>
      </w:tr>
      <w:tr w:rsidR="005F3303" w14:paraId="52A70626" w14:textId="77777777" w:rsidTr="00AE73CD">
        <w:tc>
          <w:tcPr>
            <w:tcW w:w="3539" w:type="dxa"/>
            <w:shd w:val="clear" w:color="auto" w:fill="C5E0B3" w:themeFill="accent6" w:themeFillTint="66"/>
          </w:tcPr>
          <w:p w14:paraId="6F5B3AEE" w14:textId="75A0D0D2" w:rsidR="00317CBE" w:rsidRDefault="004A4E83" w:rsidP="002E6EEB">
            <w:r>
              <w:t>Préparation Baptême</w:t>
            </w:r>
          </w:p>
        </w:tc>
        <w:tc>
          <w:tcPr>
            <w:tcW w:w="1418" w:type="dxa"/>
            <w:shd w:val="clear" w:color="auto" w:fill="C5E0B3" w:themeFill="accent6" w:themeFillTint="66"/>
          </w:tcPr>
          <w:p w14:paraId="19F0B4CC" w14:textId="77777777" w:rsidR="00317CBE" w:rsidRDefault="00317CBE" w:rsidP="002E6EEB"/>
        </w:tc>
        <w:tc>
          <w:tcPr>
            <w:tcW w:w="1275" w:type="dxa"/>
            <w:shd w:val="clear" w:color="auto" w:fill="C5E0B3" w:themeFill="accent6" w:themeFillTint="66"/>
          </w:tcPr>
          <w:p w14:paraId="4254C529" w14:textId="77777777" w:rsidR="00317CBE" w:rsidRDefault="00317CBE" w:rsidP="002E6EEB"/>
        </w:tc>
        <w:tc>
          <w:tcPr>
            <w:tcW w:w="3261" w:type="dxa"/>
            <w:shd w:val="clear" w:color="auto" w:fill="C5E0B3" w:themeFill="accent6" w:themeFillTint="66"/>
          </w:tcPr>
          <w:p w14:paraId="491C8192" w14:textId="77777777" w:rsidR="00317CBE" w:rsidRDefault="00317CBE" w:rsidP="002E6EEB"/>
        </w:tc>
        <w:tc>
          <w:tcPr>
            <w:tcW w:w="4501" w:type="dxa"/>
            <w:shd w:val="clear" w:color="auto" w:fill="C5E0B3" w:themeFill="accent6" w:themeFillTint="66"/>
          </w:tcPr>
          <w:p w14:paraId="65A3A969" w14:textId="77777777" w:rsidR="00317CBE" w:rsidRDefault="00317CBE" w:rsidP="00060C7F">
            <w:pPr>
              <w:jc w:val="both"/>
            </w:pPr>
          </w:p>
        </w:tc>
      </w:tr>
      <w:tr w:rsidR="005F3303" w14:paraId="0772B0E2" w14:textId="77777777" w:rsidTr="000B3FAA">
        <w:trPr>
          <w:trHeight w:val="1250"/>
        </w:trPr>
        <w:tc>
          <w:tcPr>
            <w:tcW w:w="3539" w:type="dxa"/>
          </w:tcPr>
          <w:p w14:paraId="24AAF869" w14:textId="77777777" w:rsidR="006634D5" w:rsidRDefault="006634D5" w:rsidP="002E6EEB">
            <w:r>
              <w:rPr>
                <w:noProof/>
              </w:rPr>
              <w:drawing>
                <wp:inline distT="0" distB="0" distL="0" distR="0" wp14:anchorId="760C60F6" wp14:editId="43872406">
                  <wp:extent cx="522354" cy="63246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286" cy="697760"/>
                          </a:xfrm>
                          <a:prstGeom prst="rect">
                            <a:avLst/>
                          </a:prstGeom>
                          <a:noFill/>
                          <a:ln>
                            <a:noFill/>
                          </a:ln>
                        </pic:spPr>
                      </pic:pic>
                    </a:graphicData>
                  </a:graphic>
                </wp:inline>
              </w:drawing>
            </w:r>
          </w:p>
          <w:p w14:paraId="1666614F" w14:textId="45FFF619" w:rsidR="00CF5AFD" w:rsidRDefault="004A4E83" w:rsidP="000B3FAA">
            <w:r>
              <w:t xml:space="preserve">Signes du Seigneur </w:t>
            </w:r>
          </w:p>
        </w:tc>
        <w:tc>
          <w:tcPr>
            <w:tcW w:w="1418" w:type="dxa"/>
          </w:tcPr>
          <w:p w14:paraId="70AFD170" w14:textId="331C5855" w:rsidR="00317CBE" w:rsidRDefault="004A4E83" w:rsidP="002E6EEB">
            <w:r>
              <w:t>8 - 12 ans</w:t>
            </w:r>
          </w:p>
        </w:tc>
        <w:tc>
          <w:tcPr>
            <w:tcW w:w="1275" w:type="dxa"/>
          </w:tcPr>
          <w:p w14:paraId="2402A94E" w14:textId="489EE5CD" w:rsidR="00317CBE" w:rsidRDefault="008673AE" w:rsidP="002E6EEB">
            <w:r>
              <w:t>Mame et Tardy</w:t>
            </w:r>
            <w:r w:rsidR="00B73C6F">
              <w:t xml:space="preserve"> (Lyon)</w:t>
            </w:r>
          </w:p>
        </w:tc>
        <w:tc>
          <w:tcPr>
            <w:tcW w:w="3261" w:type="dxa"/>
          </w:tcPr>
          <w:p w14:paraId="547E9581" w14:textId="77777777" w:rsidR="00317CBE" w:rsidRDefault="008673AE" w:rsidP="002E6EEB">
            <w:r>
              <w:t>J : 5,50</w:t>
            </w:r>
          </w:p>
          <w:p w14:paraId="1525D34E" w14:textId="782516A1" w:rsidR="008673AE" w:rsidRDefault="008673AE" w:rsidP="002E6EEB">
            <w:r>
              <w:t>A : 10,-</w:t>
            </w:r>
          </w:p>
        </w:tc>
        <w:tc>
          <w:tcPr>
            <w:tcW w:w="4501" w:type="dxa"/>
          </w:tcPr>
          <w:p w14:paraId="67281320" w14:textId="28D9AE84" w:rsidR="00317CBE" w:rsidRDefault="008673AE" w:rsidP="00060C7F">
            <w:pPr>
              <w:jc w:val="both"/>
            </w:pPr>
            <w:r>
              <w:t>5 étapes (célébration du baptême et mystagogie comprises), dessins un peu enfantins (8 – 12 ans !), accompagne les différentes étapes, mais rien de plus</w:t>
            </w:r>
          </w:p>
        </w:tc>
      </w:tr>
      <w:tr w:rsidR="005F3303" w14:paraId="756FBE4D" w14:textId="77777777" w:rsidTr="00AE73CD">
        <w:tc>
          <w:tcPr>
            <w:tcW w:w="3539" w:type="dxa"/>
          </w:tcPr>
          <w:p w14:paraId="19FC6F6F" w14:textId="77777777" w:rsidR="00860276" w:rsidRDefault="008673AE" w:rsidP="002E6EEB">
            <w:r>
              <w:t>Où demeures-tu ?</w:t>
            </w:r>
          </w:p>
          <w:p w14:paraId="7C9B544B" w14:textId="4BF891C1" w:rsidR="00317CBE" w:rsidRDefault="00CF5AFD" w:rsidP="002E6EEB">
            <w:r>
              <w:t xml:space="preserve"> </w:t>
            </w:r>
            <w:r>
              <w:rPr>
                <w:noProof/>
              </w:rPr>
              <w:drawing>
                <wp:inline distT="0" distB="0" distL="0" distR="0" wp14:anchorId="3A475526" wp14:editId="6416389F">
                  <wp:extent cx="977631" cy="685800"/>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93781" cy="697129"/>
                          </a:xfrm>
                          <a:prstGeom prst="rect">
                            <a:avLst/>
                          </a:prstGeom>
                          <a:noFill/>
                          <a:ln>
                            <a:noFill/>
                          </a:ln>
                        </pic:spPr>
                      </pic:pic>
                    </a:graphicData>
                  </a:graphic>
                </wp:inline>
              </w:drawing>
            </w:r>
          </w:p>
        </w:tc>
        <w:tc>
          <w:tcPr>
            <w:tcW w:w="1418" w:type="dxa"/>
          </w:tcPr>
          <w:p w14:paraId="2EF8EA7C" w14:textId="3FA6534D" w:rsidR="00317CBE" w:rsidRDefault="008673AE" w:rsidP="002E6EEB">
            <w:r>
              <w:t xml:space="preserve">12 </w:t>
            </w:r>
            <w:r w:rsidR="00D05608">
              <w:t>-</w:t>
            </w:r>
            <w:r>
              <w:t xml:space="preserve"> 15</w:t>
            </w:r>
          </w:p>
          <w:p w14:paraId="31610013" w14:textId="43BA9DAF" w:rsidR="008673AE" w:rsidRDefault="008673AE" w:rsidP="002E6EEB">
            <w:r>
              <w:t xml:space="preserve">16 </w:t>
            </w:r>
            <w:r w:rsidR="00D05608">
              <w:t>-</w:t>
            </w:r>
            <w:r>
              <w:t xml:space="preserve"> 18</w:t>
            </w:r>
          </w:p>
          <w:p w14:paraId="6DFDB9A7" w14:textId="2D252F51" w:rsidR="008673AE" w:rsidRDefault="008673AE" w:rsidP="002E6EEB">
            <w:proofErr w:type="gramStart"/>
            <w:r>
              <w:t>adultes</w:t>
            </w:r>
            <w:proofErr w:type="gramEnd"/>
          </w:p>
        </w:tc>
        <w:tc>
          <w:tcPr>
            <w:tcW w:w="1275" w:type="dxa"/>
          </w:tcPr>
          <w:p w14:paraId="39C837FA" w14:textId="215E6A6A" w:rsidR="00317CBE" w:rsidRDefault="008673AE" w:rsidP="002E6EEB">
            <w:r>
              <w:t>CRER</w:t>
            </w:r>
            <w:r w:rsidR="00B73C6F">
              <w:t xml:space="preserve"> (Rennes)</w:t>
            </w:r>
          </w:p>
        </w:tc>
        <w:tc>
          <w:tcPr>
            <w:tcW w:w="3261" w:type="dxa"/>
          </w:tcPr>
          <w:p w14:paraId="5118327C" w14:textId="014E9A17" w:rsidR="008673AE" w:rsidRDefault="008673AE" w:rsidP="008673AE">
            <w:r>
              <w:t>J : 14,50A : 19,90</w:t>
            </w:r>
          </w:p>
        </w:tc>
        <w:tc>
          <w:tcPr>
            <w:tcW w:w="4501" w:type="dxa"/>
          </w:tcPr>
          <w:p w14:paraId="28558F86" w14:textId="65599D1D" w:rsidR="00317CBE" w:rsidRDefault="008673AE" w:rsidP="00060C7F">
            <w:pPr>
              <w:jc w:val="both"/>
            </w:pPr>
            <w:r>
              <w:t>Carnet de voyage avec propositions selon les tranches d’âges ; environ 4 rencontres proposées avant chaque étape</w:t>
            </w:r>
          </w:p>
        </w:tc>
      </w:tr>
      <w:tr w:rsidR="005F3303" w14:paraId="13A66651" w14:textId="77777777" w:rsidTr="00AE73CD">
        <w:tc>
          <w:tcPr>
            <w:tcW w:w="3539" w:type="dxa"/>
          </w:tcPr>
          <w:p w14:paraId="00A9A5D0" w14:textId="59BBB67C" w:rsidR="003736B1" w:rsidRDefault="00A23F32" w:rsidP="002E6EEB">
            <w:r>
              <w:t>Connecté au Christ</w:t>
            </w:r>
          </w:p>
          <w:p w14:paraId="00ABFF75" w14:textId="4833A765" w:rsidR="00A23F32" w:rsidRDefault="00BE66A0" w:rsidP="002E6EEB">
            <w:r w:rsidRPr="00BE66A0">
              <w:rPr>
                <w:noProof/>
              </w:rPr>
              <w:lastRenderedPageBreak/>
              <w:drawing>
                <wp:inline distT="0" distB="0" distL="0" distR="0" wp14:anchorId="3DE51DB7" wp14:editId="05F007D5">
                  <wp:extent cx="1152520" cy="1424940"/>
                  <wp:effectExtent l="0" t="0" r="0" b="3810"/>
                  <wp:docPr id="21" name="Image 6">
                    <a:extLst xmlns:a="http://schemas.openxmlformats.org/drawingml/2006/main">
                      <a:ext uri="{FF2B5EF4-FFF2-40B4-BE49-F238E27FC236}">
                        <a16:creationId xmlns:a16="http://schemas.microsoft.com/office/drawing/2014/main" id="{7B6FE770-7525-4B23-B298-986E21D12E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a:extLst>
                              <a:ext uri="{FF2B5EF4-FFF2-40B4-BE49-F238E27FC236}">
                                <a16:creationId xmlns:a16="http://schemas.microsoft.com/office/drawing/2014/main" id="{7B6FE770-7525-4B23-B298-986E21D12E5A}"/>
                              </a:ext>
                            </a:extLst>
                          </pic:cNvPr>
                          <pic:cNvPicPr>
                            <a:picLocks noChangeAspect="1"/>
                          </pic:cNvPicPr>
                        </pic:nvPicPr>
                        <pic:blipFill rotWithShape="1">
                          <a:blip r:embed="rId42"/>
                          <a:srcRect l="31335" t="16387" r="33010" b="5243"/>
                          <a:stretch/>
                        </pic:blipFill>
                        <pic:spPr>
                          <a:xfrm>
                            <a:off x="0" y="0"/>
                            <a:ext cx="1198982" cy="1482385"/>
                          </a:xfrm>
                          <a:prstGeom prst="rect">
                            <a:avLst/>
                          </a:prstGeom>
                        </pic:spPr>
                      </pic:pic>
                    </a:graphicData>
                  </a:graphic>
                </wp:inline>
              </w:drawing>
            </w:r>
          </w:p>
        </w:tc>
        <w:tc>
          <w:tcPr>
            <w:tcW w:w="1418" w:type="dxa"/>
          </w:tcPr>
          <w:p w14:paraId="5986D5D8" w14:textId="77777777" w:rsidR="00BF6362" w:rsidRDefault="00BF6362" w:rsidP="002E6EEB"/>
          <w:p w14:paraId="73D727A4" w14:textId="77777777" w:rsidR="00BF6362" w:rsidRDefault="00BF6362" w:rsidP="002E6EEB"/>
          <w:p w14:paraId="6173D1DE" w14:textId="24C6A5E6" w:rsidR="00A23F32" w:rsidRDefault="004F4603" w:rsidP="002E6EEB">
            <w:proofErr w:type="gramStart"/>
            <w:r>
              <w:t>ados</w:t>
            </w:r>
            <w:proofErr w:type="gramEnd"/>
          </w:p>
        </w:tc>
        <w:tc>
          <w:tcPr>
            <w:tcW w:w="1275" w:type="dxa"/>
          </w:tcPr>
          <w:p w14:paraId="70059448" w14:textId="77777777" w:rsidR="00BF6362" w:rsidRDefault="00BF6362" w:rsidP="002E6EEB"/>
          <w:p w14:paraId="33470B7D" w14:textId="2018BC89" w:rsidR="00A23F32" w:rsidRDefault="004F4603" w:rsidP="002E6EEB">
            <w:r>
              <w:t>Service national du catéchuménat</w:t>
            </w:r>
          </w:p>
        </w:tc>
        <w:tc>
          <w:tcPr>
            <w:tcW w:w="3261" w:type="dxa"/>
          </w:tcPr>
          <w:p w14:paraId="3240AC0E" w14:textId="77777777" w:rsidR="00607A76" w:rsidRDefault="00607A76" w:rsidP="008673AE"/>
          <w:p w14:paraId="2D3F4370" w14:textId="77777777" w:rsidR="00607A76" w:rsidRDefault="00607A76" w:rsidP="008673AE"/>
          <w:p w14:paraId="4790978C" w14:textId="7535A838" w:rsidR="00A23F32" w:rsidRDefault="00000000" w:rsidP="008673AE">
            <w:hyperlink r:id="rId43" w:history="1">
              <w:r w:rsidR="00607A76" w:rsidRPr="00AB5375">
                <w:rPr>
                  <w:rStyle w:val="Lienhypertexte"/>
                </w:rPr>
                <w:t>https://catechese.catholique.fr/outils/propositions-danimation/316815-parcours-fiches-accompagner-catechumenat-adolescents/</w:t>
              </w:r>
            </w:hyperlink>
          </w:p>
        </w:tc>
        <w:tc>
          <w:tcPr>
            <w:tcW w:w="4501" w:type="dxa"/>
          </w:tcPr>
          <w:p w14:paraId="0DCF73EC" w14:textId="6A8ABCBC" w:rsidR="00A23F32" w:rsidRDefault="007B1860" w:rsidP="00060C7F">
            <w:pPr>
              <w:jc w:val="both"/>
            </w:pPr>
            <w:r>
              <w:t xml:space="preserve">22 </w:t>
            </w:r>
            <w:r w:rsidR="004F4603">
              <w:t xml:space="preserve">Fiches </w:t>
            </w:r>
            <w:r>
              <w:t>à piocher (environ 1 h par rencontre</w:t>
            </w:r>
            <w:r w:rsidR="00406C8C">
              <w:t>)</w:t>
            </w:r>
          </w:p>
          <w:p w14:paraId="36C69F44" w14:textId="003EF732" w:rsidR="007B1860" w:rsidRDefault="007B1860" w:rsidP="00060C7F">
            <w:pPr>
              <w:pStyle w:val="Paragraphedeliste"/>
              <w:numPr>
                <w:ilvl w:val="0"/>
                <w:numId w:val="2"/>
              </w:numPr>
              <w:jc w:val="both"/>
            </w:pPr>
            <w:r w:rsidRPr="007B1860">
              <w:t xml:space="preserve">Temps de la première évangélisation, </w:t>
            </w:r>
          </w:p>
          <w:p w14:paraId="7CD8D302" w14:textId="0A9DFB8E" w:rsidR="007B1860" w:rsidRDefault="007B1860" w:rsidP="00060C7F">
            <w:pPr>
              <w:pStyle w:val="Paragraphedeliste"/>
              <w:numPr>
                <w:ilvl w:val="0"/>
                <w:numId w:val="2"/>
              </w:numPr>
              <w:jc w:val="both"/>
            </w:pPr>
            <w:r w:rsidRPr="007B1860">
              <w:t>Temps du catéchuménat</w:t>
            </w:r>
          </w:p>
          <w:p w14:paraId="2523F5BB" w14:textId="0FDF06CC" w:rsidR="007B1860" w:rsidRDefault="007B1860" w:rsidP="00060C7F">
            <w:pPr>
              <w:pStyle w:val="Paragraphedeliste"/>
              <w:numPr>
                <w:ilvl w:val="0"/>
                <w:numId w:val="2"/>
              </w:numPr>
              <w:jc w:val="both"/>
            </w:pPr>
            <w:r w:rsidRPr="007B1860">
              <w:t>Temps de la purification et de l’illumination et de ses rites</w:t>
            </w:r>
          </w:p>
          <w:p w14:paraId="6F96C01A" w14:textId="7A147BF9" w:rsidR="007B1860" w:rsidRDefault="007B1860" w:rsidP="00060C7F">
            <w:pPr>
              <w:pStyle w:val="Paragraphedeliste"/>
              <w:numPr>
                <w:ilvl w:val="0"/>
                <w:numId w:val="2"/>
              </w:numPr>
              <w:jc w:val="both"/>
            </w:pPr>
            <w:r w:rsidRPr="007B1860">
              <w:t xml:space="preserve">Temps de la </w:t>
            </w:r>
            <w:hyperlink r:id="rId44" w:tooltip="du grec &quot;mustes&quot;, initié et &quot;agein&quot;, conduire. C'est, pour les nouveaux baptisés, un temps d'approfondissement de la foi et d'incorporation à la communauté chrétienne. Le RICA distingue la " w:history="1">
              <w:r w:rsidRPr="007B1860">
                <w:t>mystagogie</w:t>
              </w:r>
            </w:hyperlink>
          </w:p>
          <w:p w14:paraId="1112A73C" w14:textId="5244B344" w:rsidR="007B1860" w:rsidRDefault="007B1860" w:rsidP="008B02AD">
            <w:pPr>
              <w:jc w:val="both"/>
            </w:pPr>
            <w:r>
              <w:t xml:space="preserve">Différents moyens pédagogiques à partir d’images, de films, de poèmes, de chansons… </w:t>
            </w:r>
            <w:r>
              <w:lastRenderedPageBreak/>
              <w:t xml:space="preserve">très diversifiés et bien dans la vie des jeunes. Les fiches renvoient à des passages du RICA </w:t>
            </w:r>
          </w:p>
        </w:tc>
      </w:tr>
      <w:tr w:rsidR="005F3303" w14:paraId="6CEC51B4" w14:textId="77777777" w:rsidTr="00AE73CD">
        <w:tc>
          <w:tcPr>
            <w:tcW w:w="3539" w:type="dxa"/>
            <w:shd w:val="clear" w:color="auto" w:fill="C5E0B3" w:themeFill="accent6" w:themeFillTint="66"/>
          </w:tcPr>
          <w:p w14:paraId="2386A084" w14:textId="37FA85E9" w:rsidR="008673AE" w:rsidRDefault="008673AE" w:rsidP="002E6EEB">
            <w:r>
              <w:lastRenderedPageBreak/>
              <w:t>Préparation Eucharistie</w:t>
            </w:r>
          </w:p>
        </w:tc>
        <w:tc>
          <w:tcPr>
            <w:tcW w:w="1418" w:type="dxa"/>
            <w:shd w:val="clear" w:color="auto" w:fill="C5E0B3" w:themeFill="accent6" w:themeFillTint="66"/>
          </w:tcPr>
          <w:p w14:paraId="7EC8A192" w14:textId="77777777" w:rsidR="008673AE" w:rsidRDefault="008673AE" w:rsidP="002E6EEB"/>
        </w:tc>
        <w:tc>
          <w:tcPr>
            <w:tcW w:w="1275" w:type="dxa"/>
            <w:shd w:val="clear" w:color="auto" w:fill="C5E0B3" w:themeFill="accent6" w:themeFillTint="66"/>
          </w:tcPr>
          <w:p w14:paraId="71EB5206" w14:textId="77777777" w:rsidR="008673AE" w:rsidRDefault="008673AE" w:rsidP="002E6EEB"/>
        </w:tc>
        <w:tc>
          <w:tcPr>
            <w:tcW w:w="3261" w:type="dxa"/>
            <w:shd w:val="clear" w:color="auto" w:fill="C5E0B3" w:themeFill="accent6" w:themeFillTint="66"/>
          </w:tcPr>
          <w:p w14:paraId="6BB6B746" w14:textId="77777777" w:rsidR="008673AE" w:rsidRDefault="008673AE" w:rsidP="008673AE"/>
        </w:tc>
        <w:tc>
          <w:tcPr>
            <w:tcW w:w="4501" w:type="dxa"/>
            <w:shd w:val="clear" w:color="auto" w:fill="C5E0B3" w:themeFill="accent6" w:themeFillTint="66"/>
          </w:tcPr>
          <w:p w14:paraId="5BA1E573" w14:textId="77777777" w:rsidR="008673AE" w:rsidRDefault="008673AE" w:rsidP="00060C7F">
            <w:pPr>
              <w:jc w:val="both"/>
            </w:pPr>
          </w:p>
        </w:tc>
      </w:tr>
      <w:tr w:rsidR="005F3303" w14:paraId="3E796CE3" w14:textId="77777777" w:rsidTr="00AE73CD">
        <w:tc>
          <w:tcPr>
            <w:tcW w:w="3539" w:type="dxa"/>
          </w:tcPr>
          <w:p w14:paraId="665B6601" w14:textId="77777777" w:rsidR="008673AE" w:rsidRDefault="008673AE" w:rsidP="002E6EEB">
            <w:r>
              <w:t>Invités par le Christ</w:t>
            </w:r>
            <w:r w:rsidR="00CF5AFD">
              <w:rPr>
                <w:noProof/>
              </w:rPr>
              <w:drawing>
                <wp:inline distT="0" distB="0" distL="0" distR="0" wp14:anchorId="23EE1C9B" wp14:editId="75AC57B5">
                  <wp:extent cx="1530415" cy="1097280"/>
                  <wp:effectExtent l="0" t="0" r="0" b="762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602191" cy="1148742"/>
                          </a:xfrm>
                          <a:prstGeom prst="rect">
                            <a:avLst/>
                          </a:prstGeom>
                          <a:noFill/>
                          <a:ln>
                            <a:noFill/>
                          </a:ln>
                        </pic:spPr>
                      </pic:pic>
                    </a:graphicData>
                  </a:graphic>
                </wp:inline>
              </w:drawing>
            </w:r>
          </w:p>
          <w:p w14:paraId="4EF5B187" w14:textId="77777777" w:rsidR="002B55AB" w:rsidRDefault="002B55AB" w:rsidP="002E6EEB"/>
          <w:p w14:paraId="517DA43D" w14:textId="77777777" w:rsidR="002B55AB" w:rsidRDefault="002B55AB" w:rsidP="002E6EEB"/>
          <w:p w14:paraId="4EE26265" w14:textId="77777777" w:rsidR="002B55AB" w:rsidRDefault="002B55AB" w:rsidP="002E6EEB"/>
          <w:p w14:paraId="3B319DCA" w14:textId="53BD6590" w:rsidR="002B55AB" w:rsidRDefault="002B55AB" w:rsidP="002E6EEB"/>
        </w:tc>
        <w:tc>
          <w:tcPr>
            <w:tcW w:w="1418" w:type="dxa"/>
          </w:tcPr>
          <w:p w14:paraId="7D8D0E5C" w14:textId="02420B2D" w:rsidR="008673AE" w:rsidRDefault="008673AE" w:rsidP="002E6EEB">
            <w:r>
              <w:t>7 - 9</w:t>
            </w:r>
          </w:p>
          <w:p w14:paraId="66992951" w14:textId="125510CF" w:rsidR="008673AE" w:rsidRDefault="008673AE" w:rsidP="002E6EEB">
            <w:r>
              <w:t>9 - 11</w:t>
            </w:r>
          </w:p>
          <w:p w14:paraId="7FACB9C2" w14:textId="1CF4585A" w:rsidR="008673AE" w:rsidRDefault="008673AE" w:rsidP="002E6EEB">
            <w:r>
              <w:t>11 - 13</w:t>
            </w:r>
          </w:p>
          <w:p w14:paraId="797F10D7" w14:textId="51CDD084" w:rsidR="008673AE" w:rsidRDefault="008673AE" w:rsidP="002E6EEB">
            <w:r>
              <w:t>PCS</w:t>
            </w:r>
          </w:p>
        </w:tc>
        <w:tc>
          <w:tcPr>
            <w:tcW w:w="1275" w:type="dxa"/>
          </w:tcPr>
          <w:p w14:paraId="1AB60CBB" w14:textId="4D6ECCBF" w:rsidR="008673AE" w:rsidRDefault="008673AE" w:rsidP="002E6EEB">
            <w:r>
              <w:t>CRER</w:t>
            </w:r>
            <w:r w:rsidR="00B73C6F">
              <w:t xml:space="preserve"> (Rennes)</w:t>
            </w:r>
          </w:p>
        </w:tc>
        <w:tc>
          <w:tcPr>
            <w:tcW w:w="3261" w:type="dxa"/>
          </w:tcPr>
          <w:p w14:paraId="2F9BED33" w14:textId="77777777" w:rsidR="008673AE" w:rsidRDefault="008673AE" w:rsidP="008673AE">
            <w:r>
              <w:t>J : 9,90</w:t>
            </w:r>
          </w:p>
          <w:p w14:paraId="551328E4" w14:textId="0AD7B7F0" w:rsidR="008673AE" w:rsidRDefault="008673AE" w:rsidP="008673AE">
            <w:r>
              <w:t>A : 25,-</w:t>
            </w:r>
          </w:p>
        </w:tc>
        <w:tc>
          <w:tcPr>
            <w:tcW w:w="4501" w:type="dxa"/>
          </w:tcPr>
          <w:p w14:paraId="5B148D31" w14:textId="4B6F1512" w:rsidR="008673AE" w:rsidRDefault="008673AE" w:rsidP="00060C7F">
            <w:pPr>
              <w:jc w:val="both"/>
            </w:pPr>
            <w:r>
              <w:t>7 étapes à vivre, réconciliation, eucharistie et mystagogie comprises, DVD inclus, propositions aussi pour les parents, animations très adaptées</w:t>
            </w:r>
          </w:p>
        </w:tc>
      </w:tr>
      <w:tr w:rsidR="00016017" w14:paraId="0A3F461B" w14:textId="77777777" w:rsidTr="00AE73CD">
        <w:tc>
          <w:tcPr>
            <w:tcW w:w="3539" w:type="dxa"/>
            <w:shd w:val="clear" w:color="auto" w:fill="C5E0B3" w:themeFill="accent6" w:themeFillTint="66"/>
          </w:tcPr>
          <w:p w14:paraId="0BA5F23A" w14:textId="00BF69AC" w:rsidR="00016017" w:rsidRDefault="00016017" w:rsidP="002E6EEB">
            <w:r>
              <w:t>Préparation Confirmation</w:t>
            </w:r>
          </w:p>
        </w:tc>
        <w:tc>
          <w:tcPr>
            <w:tcW w:w="1418" w:type="dxa"/>
            <w:shd w:val="clear" w:color="auto" w:fill="C5E0B3" w:themeFill="accent6" w:themeFillTint="66"/>
          </w:tcPr>
          <w:p w14:paraId="784A6313" w14:textId="77777777" w:rsidR="00016017" w:rsidRDefault="00016017" w:rsidP="002E6EEB"/>
        </w:tc>
        <w:tc>
          <w:tcPr>
            <w:tcW w:w="1275" w:type="dxa"/>
            <w:shd w:val="clear" w:color="auto" w:fill="C5E0B3" w:themeFill="accent6" w:themeFillTint="66"/>
          </w:tcPr>
          <w:p w14:paraId="58C7BF18" w14:textId="77777777" w:rsidR="00016017" w:rsidRDefault="00016017" w:rsidP="002E6EEB"/>
        </w:tc>
        <w:tc>
          <w:tcPr>
            <w:tcW w:w="3261" w:type="dxa"/>
            <w:shd w:val="clear" w:color="auto" w:fill="C5E0B3" w:themeFill="accent6" w:themeFillTint="66"/>
          </w:tcPr>
          <w:p w14:paraId="01FAEAD7" w14:textId="77777777" w:rsidR="00016017" w:rsidRDefault="00016017" w:rsidP="008673AE"/>
        </w:tc>
        <w:tc>
          <w:tcPr>
            <w:tcW w:w="4501" w:type="dxa"/>
            <w:shd w:val="clear" w:color="auto" w:fill="C5E0B3" w:themeFill="accent6" w:themeFillTint="66"/>
          </w:tcPr>
          <w:p w14:paraId="120FFBE5" w14:textId="77777777" w:rsidR="00016017" w:rsidRDefault="00016017" w:rsidP="00060C7F">
            <w:pPr>
              <w:jc w:val="both"/>
            </w:pPr>
          </w:p>
        </w:tc>
      </w:tr>
      <w:tr w:rsidR="00016017" w14:paraId="086B717C" w14:textId="77777777" w:rsidTr="00643CD0">
        <w:trPr>
          <w:trHeight w:val="2129"/>
        </w:trPr>
        <w:tc>
          <w:tcPr>
            <w:tcW w:w="3539" w:type="dxa"/>
            <w:shd w:val="clear" w:color="auto" w:fill="auto"/>
          </w:tcPr>
          <w:p w14:paraId="310BF057" w14:textId="46A77170" w:rsidR="00016017" w:rsidRDefault="00862D62" w:rsidP="002E6EEB">
            <w:r>
              <w:rPr>
                <w:noProof/>
              </w:rPr>
              <w:drawing>
                <wp:inline distT="0" distB="0" distL="0" distR="0" wp14:anchorId="20B7A6E9" wp14:editId="0D2E02B7">
                  <wp:extent cx="881634" cy="1188720"/>
                  <wp:effectExtent l="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88124" cy="1197470"/>
                          </a:xfrm>
                          <a:prstGeom prst="rect">
                            <a:avLst/>
                          </a:prstGeom>
                          <a:noFill/>
                          <a:ln>
                            <a:noFill/>
                          </a:ln>
                        </pic:spPr>
                      </pic:pic>
                    </a:graphicData>
                  </a:graphic>
                </wp:inline>
              </w:drawing>
            </w:r>
          </w:p>
        </w:tc>
        <w:tc>
          <w:tcPr>
            <w:tcW w:w="1418" w:type="dxa"/>
            <w:shd w:val="clear" w:color="auto" w:fill="auto"/>
          </w:tcPr>
          <w:p w14:paraId="321002BD" w14:textId="77D86E57" w:rsidR="00016017" w:rsidRDefault="000C0DDF" w:rsidP="002E6EEB">
            <w:proofErr w:type="gramStart"/>
            <w:r>
              <w:t>lycéens</w:t>
            </w:r>
            <w:proofErr w:type="gramEnd"/>
          </w:p>
        </w:tc>
        <w:tc>
          <w:tcPr>
            <w:tcW w:w="1275" w:type="dxa"/>
            <w:shd w:val="clear" w:color="auto" w:fill="auto"/>
          </w:tcPr>
          <w:p w14:paraId="2B45CAED" w14:textId="2DCD13F8" w:rsidR="00016017" w:rsidRDefault="009E2C45" w:rsidP="002E6EEB">
            <w:r>
              <w:t>Saint Augustin</w:t>
            </w:r>
            <w:r w:rsidR="000C0DDF">
              <w:t xml:space="preserve"> (Suisse)</w:t>
            </w:r>
          </w:p>
        </w:tc>
        <w:tc>
          <w:tcPr>
            <w:tcW w:w="3261" w:type="dxa"/>
            <w:shd w:val="clear" w:color="auto" w:fill="auto"/>
          </w:tcPr>
          <w:p w14:paraId="2F86BDC4" w14:textId="6A12892E" w:rsidR="00016017" w:rsidRDefault="009E2C45" w:rsidP="008673AE">
            <w:r>
              <w:t>21 euros</w:t>
            </w:r>
          </w:p>
        </w:tc>
        <w:tc>
          <w:tcPr>
            <w:tcW w:w="4501" w:type="dxa"/>
            <w:shd w:val="clear" w:color="auto" w:fill="auto"/>
          </w:tcPr>
          <w:p w14:paraId="5F2ACF9C" w14:textId="0F0E7861" w:rsidR="00016017" w:rsidRDefault="00071B8A" w:rsidP="00060C7F">
            <w:pPr>
              <w:jc w:val="both"/>
            </w:pPr>
            <w:r>
              <w:t xml:space="preserve">Tout savoir sur la célébration de la confirmation. Ceci n’est pas un parcours catéchétique. </w:t>
            </w:r>
            <w:r w:rsidR="008A11B8">
              <w:t xml:space="preserve">Avec pédagogie et humour, l’abbé Pascal </w:t>
            </w:r>
            <w:proofErr w:type="spellStart"/>
            <w:r w:rsidR="008A11B8">
              <w:t>Desthieux</w:t>
            </w:r>
            <w:proofErr w:type="spellEnd"/>
            <w:r w:rsidR="008A11B8">
              <w:t xml:space="preserve"> décortique chaque étape de la messe de confirmation, en partant du principe que l’on vit beaucoup mieux ce que l’on comprend. </w:t>
            </w:r>
            <w:r w:rsidR="0010731E">
              <w:t>Pour les jeunes qui préparent leur confirmation, mais aussi pour leurs accompagnateurs.</w:t>
            </w:r>
          </w:p>
        </w:tc>
      </w:tr>
      <w:tr w:rsidR="00255AD8" w14:paraId="7F0C543A" w14:textId="77777777" w:rsidTr="00AE73CD">
        <w:trPr>
          <w:trHeight w:val="1989"/>
        </w:trPr>
        <w:tc>
          <w:tcPr>
            <w:tcW w:w="3539" w:type="dxa"/>
            <w:shd w:val="clear" w:color="auto" w:fill="auto"/>
          </w:tcPr>
          <w:p w14:paraId="13BF0A1A" w14:textId="77777777" w:rsidR="00255AD8" w:rsidRDefault="00255AD8" w:rsidP="00C73F84">
            <w:r>
              <w:rPr>
                <w:noProof/>
              </w:rPr>
              <w:lastRenderedPageBreak/>
              <w:drawing>
                <wp:inline distT="0" distB="0" distL="0" distR="0" wp14:anchorId="170842FD" wp14:editId="32FE9896">
                  <wp:extent cx="861568" cy="1219200"/>
                  <wp:effectExtent l="0" t="0" r="0" b="0"/>
                  <wp:docPr id="2024906600" name="Image 2024906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67429" cy="1227495"/>
                          </a:xfrm>
                          <a:prstGeom prst="rect">
                            <a:avLst/>
                          </a:prstGeom>
                          <a:noFill/>
                          <a:ln>
                            <a:noFill/>
                          </a:ln>
                        </pic:spPr>
                      </pic:pic>
                    </a:graphicData>
                  </a:graphic>
                </wp:inline>
              </w:drawing>
            </w:r>
          </w:p>
        </w:tc>
        <w:tc>
          <w:tcPr>
            <w:tcW w:w="1418" w:type="dxa"/>
            <w:shd w:val="clear" w:color="auto" w:fill="auto"/>
          </w:tcPr>
          <w:p w14:paraId="22F330BC" w14:textId="77777777" w:rsidR="00255AD8" w:rsidRDefault="00255AD8" w:rsidP="00C73F84">
            <w:proofErr w:type="gramStart"/>
            <w:r>
              <w:t>lycéens</w:t>
            </w:r>
            <w:proofErr w:type="gramEnd"/>
          </w:p>
        </w:tc>
        <w:tc>
          <w:tcPr>
            <w:tcW w:w="1275" w:type="dxa"/>
            <w:shd w:val="clear" w:color="auto" w:fill="auto"/>
          </w:tcPr>
          <w:p w14:paraId="66A152FE" w14:textId="77777777" w:rsidR="00255AD8" w:rsidRDefault="00255AD8" w:rsidP="00C73F84">
            <w:r>
              <w:t>CRER</w:t>
            </w:r>
          </w:p>
        </w:tc>
        <w:tc>
          <w:tcPr>
            <w:tcW w:w="3261" w:type="dxa"/>
            <w:shd w:val="clear" w:color="auto" w:fill="auto"/>
          </w:tcPr>
          <w:p w14:paraId="55F9CB0A" w14:textId="77777777" w:rsidR="00255AD8" w:rsidRDefault="00255AD8" w:rsidP="00C73F84">
            <w:r>
              <w:t>J : 14,90</w:t>
            </w:r>
          </w:p>
          <w:p w14:paraId="6AEF26A2" w14:textId="77777777" w:rsidR="00255AD8" w:rsidRDefault="00255AD8" w:rsidP="00C73F84">
            <w:r>
              <w:t>A : 24,90</w:t>
            </w:r>
          </w:p>
        </w:tc>
        <w:tc>
          <w:tcPr>
            <w:tcW w:w="4501" w:type="dxa"/>
            <w:shd w:val="clear" w:color="auto" w:fill="auto"/>
          </w:tcPr>
          <w:p w14:paraId="59E34649" w14:textId="0E673247" w:rsidR="00255AD8" w:rsidRDefault="004C6662" w:rsidP="004C6662">
            <w:pPr>
              <w:jc w:val="both"/>
            </w:pPr>
            <w:r>
              <w:t>I</w:t>
            </w:r>
            <w:r w:rsidR="00255AD8">
              <w:t xml:space="preserve">tinéraire vers la confirmation favorisant l'alternance de temps forts (étapes) et de rencontres en équipe avec des dossiers et des textes repères permettant au jeune de nourrir son chemin de foi. </w:t>
            </w:r>
            <w:r w:rsidR="00255AD8">
              <w:br/>
              <w:t>Le livre du jeune constitue un guide pour tracer son chemin et approfondir le sacrement de confirmation.</w:t>
            </w:r>
            <w:r>
              <w:t xml:space="preserve"> </w:t>
            </w:r>
            <w:r w:rsidR="00255AD8">
              <w:t>On revisite les fondamentaux.</w:t>
            </w:r>
          </w:p>
        </w:tc>
      </w:tr>
      <w:tr w:rsidR="00016017" w14:paraId="0DBF6C1F" w14:textId="77777777" w:rsidTr="00563E20">
        <w:trPr>
          <w:trHeight w:val="1688"/>
        </w:trPr>
        <w:tc>
          <w:tcPr>
            <w:tcW w:w="3539" w:type="dxa"/>
            <w:shd w:val="clear" w:color="auto" w:fill="auto"/>
          </w:tcPr>
          <w:p w14:paraId="31AE0550" w14:textId="49C17E23" w:rsidR="002B55AB" w:rsidRDefault="00A55191" w:rsidP="00563E20">
            <w:r>
              <w:rPr>
                <w:noProof/>
              </w:rPr>
              <w:drawing>
                <wp:inline distT="0" distB="0" distL="0" distR="0" wp14:anchorId="6DE771ED" wp14:editId="6E4A9220">
                  <wp:extent cx="758631" cy="1021080"/>
                  <wp:effectExtent l="0" t="0" r="3810" b="7620"/>
                  <wp:docPr id="1186048736" name="Image 1186048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71134" cy="1037909"/>
                          </a:xfrm>
                          <a:prstGeom prst="rect">
                            <a:avLst/>
                          </a:prstGeom>
                          <a:noFill/>
                          <a:ln>
                            <a:noFill/>
                          </a:ln>
                        </pic:spPr>
                      </pic:pic>
                    </a:graphicData>
                  </a:graphic>
                </wp:inline>
              </w:drawing>
            </w:r>
          </w:p>
        </w:tc>
        <w:tc>
          <w:tcPr>
            <w:tcW w:w="1418" w:type="dxa"/>
            <w:shd w:val="clear" w:color="auto" w:fill="auto"/>
          </w:tcPr>
          <w:p w14:paraId="7C0EA74C" w14:textId="49FB969E" w:rsidR="00016017" w:rsidRDefault="00CE17E9" w:rsidP="002E6EEB">
            <w:proofErr w:type="gramStart"/>
            <w:r>
              <w:t>lycéens</w:t>
            </w:r>
            <w:proofErr w:type="gramEnd"/>
          </w:p>
        </w:tc>
        <w:tc>
          <w:tcPr>
            <w:tcW w:w="1275" w:type="dxa"/>
            <w:shd w:val="clear" w:color="auto" w:fill="auto"/>
          </w:tcPr>
          <w:p w14:paraId="59351BA0" w14:textId="2ABD1A42" w:rsidR="00016017" w:rsidRDefault="004B6A47" w:rsidP="002E6EEB">
            <w:r>
              <w:t>Mame</w:t>
            </w:r>
          </w:p>
        </w:tc>
        <w:tc>
          <w:tcPr>
            <w:tcW w:w="3261" w:type="dxa"/>
            <w:shd w:val="clear" w:color="auto" w:fill="auto"/>
          </w:tcPr>
          <w:p w14:paraId="101754C1" w14:textId="2B751CBA" w:rsidR="00016017" w:rsidRDefault="005512BF" w:rsidP="008673AE">
            <w:r>
              <w:t>J </w:t>
            </w:r>
            <w:r w:rsidR="00AF1E63">
              <w:t xml:space="preserve">15 – 18 </w:t>
            </w:r>
            <w:r>
              <w:t xml:space="preserve">: </w:t>
            </w:r>
            <w:r w:rsidR="00AF1E63">
              <w:t>9</w:t>
            </w:r>
            <w:r>
              <w:t>,90</w:t>
            </w:r>
          </w:p>
          <w:p w14:paraId="7CBAA1CA" w14:textId="02370EA2" w:rsidR="00AF1E63" w:rsidRDefault="00AF1E63" w:rsidP="008673AE">
            <w:r>
              <w:t xml:space="preserve">J 13 – 15 : </w:t>
            </w:r>
            <w:r w:rsidR="004B6A47">
              <w:t>9,00</w:t>
            </w:r>
          </w:p>
          <w:p w14:paraId="65719D44" w14:textId="1934EB50" w:rsidR="005512BF" w:rsidRDefault="005512BF" w:rsidP="008673AE">
            <w:r>
              <w:t xml:space="preserve">A : </w:t>
            </w:r>
            <w:r w:rsidR="003E0F3C">
              <w:t>16,50</w:t>
            </w:r>
          </w:p>
        </w:tc>
        <w:tc>
          <w:tcPr>
            <w:tcW w:w="4501" w:type="dxa"/>
            <w:shd w:val="clear" w:color="auto" w:fill="auto"/>
          </w:tcPr>
          <w:p w14:paraId="52AB393B" w14:textId="1EB3DEC4" w:rsidR="00D11684" w:rsidRDefault="00E75B6A" w:rsidP="008B02AD">
            <w:pPr>
              <w:pStyle w:val="NormalWeb"/>
              <w:jc w:val="both"/>
            </w:pPr>
            <w:r>
              <w:t xml:space="preserve">Pour d’accompagner </w:t>
            </w:r>
            <w:r w:rsidRPr="00E96562">
              <w:t xml:space="preserve">les </w:t>
            </w:r>
            <w:r w:rsidRPr="00E96562">
              <w:rPr>
                <w:rStyle w:val="lev"/>
                <w:b w:val="0"/>
                <w:bCs w:val="0"/>
              </w:rPr>
              <w:t>collégiens et les lycéens</w:t>
            </w:r>
            <w:r w:rsidRPr="00E96562">
              <w:rPr>
                <w:b/>
                <w:bCs/>
              </w:rPr>
              <w:t xml:space="preserve"> </w:t>
            </w:r>
            <w:r w:rsidRPr="00E96562">
              <w:t xml:space="preserve">sur leur chemin vers la </w:t>
            </w:r>
            <w:r w:rsidRPr="00E96562">
              <w:rPr>
                <w:rStyle w:val="lev"/>
                <w:b w:val="0"/>
                <w:bCs w:val="0"/>
              </w:rPr>
              <w:t>confirmation</w:t>
            </w:r>
            <w:r>
              <w:t>.</w:t>
            </w:r>
            <w:r w:rsidR="00E96562">
              <w:t xml:space="preserve"> Un </w:t>
            </w:r>
            <w:r>
              <w:t>itinéraire de découverte à la fois personnelle et en Eglise</w:t>
            </w:r>
            <w:r w:rsidR="00563E20">
              <w:t xml:space="preserve">, avec </w:t>
            </w:r>
            <w:r>
              <w:t>une p</w:t>
            </w:r>
            <w:r w:rsidR="00563E20">
              <w:t xml:space="preserve">roposition pour les </w:t>
            </w:r>
            <w:r>
              <w:t xml:space="preserve">13-15 ans </w:t>
            </w:r>
            <w:r w:rsidR="00563E20">
              <w:t xml:space="preserve">et une autre pour les </w:t>
            </w:r>
            <w:r>
              <w:t xml:space="preserve">15-18 ans </w:t>
            </w:r>
          </w:p>
        </w:tc>
      </w:tr>
      <w:tr w:rsidR="005F3303" w14:paraId="098F1C03" w14:textId="77777777" w:rsidTr="00AE73CD">
        <w:tc>
          <w:tcPr>
            <w:tcW w:w="3539" w:type="dxa"/>
            <w:shd w:val="clear" w:color="auto" w:fill="C5E0B3" w:themeFill="accent6" w:themeFillTint="66"/>
          </w:tcPr>
          <w:p w14:paraId="444CF2B0" w14:textId="65D7F191" w:rsidR="008673AE" w:rsidRDefault="008673AE" w:rsidP="002E6EEB">
            <w:r>
              <w:t>Sacrements d’initiation</w:t>
            </w:r>
          </w:p>
        </w:tc>
        <w:tc>
          <w:tcPr>
            <w:tcW w:w="1418" w:type="dxa"/>
            <w:shd w:val="clear" w:color="auto" w:fill="C5E0B3" w:themeFill="accent6" w:themeFillTint="66"/>
          </w:tcPr>
          <w:p w14:paraId="57073229" w14:textId="77777777" w:rsidR="008673AE" w:rsidRDefault="008673AE" w:rsidP="002E6EEB"/>
        </w:tc>
        <w:tc>
          <w:tcPr>
            <w:tcW w:w="1275" w:type="dxa"/>
            <w:shd w:val="clear" w:color="auto" w:fill="C5E0B3" w:themeFill="accent6" w:themeFillTint="66"/>
          </w:tcPr>
          <w:p w14:paraId="4A1C4222" w14:textId="77777777" w:rsidR="008673AE" w:rsidRDefault="008673AE" w:rsidP="002E6EEB"/>
        </w:tc>
        <w:tc>
          <w:tcPr>
            <w:tcW w:w="3261" w:type="dxa"/>
            <w:shd w:val="clear" w:color="auto" w:fill="C5E0B3" w:themeFill="accent6" w:themeFillTint="66"/>
          </w:tcPr>
          <w:p w14:paraId="3921FA21" w14:textId="77777777" w:rsidR="008673AE" w:rsidRDefault="008673AE" w:rsidP="008673AE"/>
        </w:tc>
        <w:tc>
          <w:tcPr>
            <w:tcW w:w="4501" w:type="dxa"/>
            <w:shd w:val="clear" w:color="auto" w:fill="C5E0B3" w:themeFill="accent6" w:themeFillTint="66"/>
          </w:tcPr>
          <w:p w14:paraId="67858D6A" w14:textId="77777777" w:rsidR="008673AE" w:rsidRDefault="008673AE" w:rsidP="00060C7F">
            <w:pPr>
              <w:jc w:val="both"/>
            </w:pPr>
          </w:p>
        </w:tc>
      </w:tr>
      <w:tr w:rsidR="005F3303" w14:paraId="08207E19" w14:textId="77777777" w:rsidTr="00AE73CD">
        <w:tc>
          <w:tcPr>
            <w:tcW w:w="3539" w:type="dxa"/>
          </w:tcPr>
          <w:p w14:paraId="3E55731C" w14:textId="77777777" w:rsidR="00AA56D1" w:rsidRDefault="008673AE" w:rsidP="002E6EEB">
            <w:r>
              <w:t xml:space="preserve">Jésus te donne </w:t>
            </w:r>
            <w:r w:rsidR="00D05608">
              <w:t>s</w:t>
            </w:r>
            <w:r>
              <w:t>a vie</w:t>
            </w:r>
          </w:p>
          <w:p w14:paraId="670E2A0C" w14:textId="77777777" w:rsidR="008673AE" w:rsidRDefault="00CF5AFD" w:rsidP="002E6EEB">
            <w:r>
              <w:rPr>
                <w:noProof/>
              </w:rPr>
              <w:drawing>
                <wp:inline distT="0" distB="0" distL="0" distR="0" wp14:anchorId="1979B9DB" wp14:editId="5FF20E2A">
                  <wp:extent cx="853440" cy="812625"/>
                  <wp:effectExtent l="0" t="0" r="3810" b="698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80057" cy="837969"/>
                          </a:xfrm>
                          <a:prstGeom prst="rect">
                            <a:avLst/>
                          </a:prstGeom>
                          <a:noFill/>
                          <a:ln>
                            <a:noFill/>
                          </a:ln>
                        </pic:spPr>
                      </pic:pic>
                    </a:graphicData>
                  </a:graphic>
                </wp:inline>
              </w:drawing>
            </w:r>
          </w:p>
          <w:p w14:paraId="69AC37A4" w14:textId="77777777" w:rsidR="00643CD0" w:rsidRDefault="00643CD0" w:rsidP="002E6EEB"/>
          <w:p w14:paraId="3929662F" w14:textId="77777777" w:rsidR="004C6662" w:rsidRDefault="004C6662" w:rsidP="002E6EEB"/>
          <w:p w14:paraId="159D1347" w14:textId="6ADD1402" w:rsidR="00563E20" w:rsidRDefault="00563E20" w:rsidP="002E6EEB"/>
        </w:tc>
        <w:tc>
          <w:tcPr>
            <w:tcW w:w="1418" w:type="dxa"/>
          </w:tcPr>
          <w:p w14:paraId="45F938CD" w14:textId="11407A76" w:rsidR="008673AE" w:rsidRDefault="008673AE" w:rsidP="002E6EEB">
            <w:r>
              <w:t xml:space="preserve">7 </w:t>
            </w:r>
            <w:r w:rsidR="00D05608">
              <w:t>-</w:t>
            </w:r>
            <w:r>
              <w:t xml:space="preserve"> 13 ans</w:t>
            </w:r>
            <w:r w:rsidR="004C6662">
              <w:t xml:space="preserve"> (jeunes collégiens)</w:t>
            </w:r>
          </w:p>
        </w:tc>
        <w:tc>
          <w:tcPr>
            <w:tcW w:w="1275" w:type="dxa"/>
          </w:tcPr>
          <w:p w14:paraId="0504D82F" w14:textId="52E11F16" w:rsidR="008673AE" w:rsidRDefault="008673AE" w:rsidP="002E6EEB">
            <w:proofErr w:type="spellStart"/>
            <w:r>
              <w:t>Sénévé</w:t>
            </w:r>
            <w:proofErr w:type="spellEnd"/>
            <w:r w:rsidR="00B73C6F">
              <w:t xml:space="preserve"> (Dijon)</w:t>
            </w:r>
          </w:p>
        </w:tc>
        <w:tc>
          <w:tcPr>
            <w:tcW w:w="3261" w:type="dxa"/>
          </w:tcPr>
          <w:p w14:paraId="36BDACED" w14:textId="77777777" w:rsidR="008673AE" w:rsidRDefault="00D05608" w:rsidP="008673AE">
            <w:r>
              <w:t>J : 9,90</w:t>
            </w:r>
          </w:p>
          <w:p w14:paraId="25E63008" w14:textId="32168DA7" w:rsidR="00D05608" w:rsidRDefault="00D05608" w:rsidP="008673AE">
            <w:r>
              <w:t>A : 12,90</w:t>
            </w:r>
          </w:p>
        </w:tc>
        <w:tc>
          <w:tcPr>
            <w:tcW w:w="4501" w:type="dxa"/>
          </w:tcPr>
          <w:p w14:paraId="0ACD7C26" w14:textId="0C8AF7ED" w:rsidR="008673AE" w:rsidRDefault="00D05608" w:rsidP="00060C7F">
            <w:pPr>
              <w:jc w:val="both"/>
            </w:pPr>
            <w:r>
              <w:t>Préparations aux 3 sacrements d’initiation en environ 4 étapes, en plus 2 pour le sacrement de réconciliation</w:t>
            </w:r>
          </w:p>
        </w:tc>
      </w:tr>
      <w:tr w:rsidR="005F3303" w14:paraId="60E9D3EB" w14:textId="77777777" w:rsidTr="00AE73CD">
        <w:tc>
          <w:tcPr>
            <w:tcW w:w="3539" w:type="dxa"/>
            <w:shd w:val="clear" w:color="auto" w:fill="BDD6EE" w:themeFill="accent5" w:themeFillTint="66"/>
          </w:tcPr>
          <w:p w14:paraId="4949FE87" w14:textId="0F7D7444" w:rsidR="00D05608" w:rsidRDefault="00D05608" w:rsidP="002E6EEB">
            <w:r>
              <w:t>Parcours sur internet</w:t>
            </w:r>
          </w:p>
        </w:tc>
        <w:tc>
          <w:tcPr>
            <w:tcW w:w="1418" w:type="dxa"/>
            <w:shd w:val="clear" w:color="auto" w:fill="BDD6EE" w:themeFill="accent5" w:themeFillTint="66"/>
          </w:tcPr>
          <w:p w14:paraId="36B64A2D" w14:textId="77777777" w:rsidR="00D05608" w:rsidRDefault="00D05608" w:rsidP="002E6EEB"/>
        </w:tc>
        <w:tc>
          <w:tcPr>
            <w:tcW w:w="1275" w:type="dxa"/>
            <w:shd w:val="clear" w:color="auto" w:fill="BDD6EE" w:themeFill="accent5" w:themeFillTint="66"/>
          </w:tcPr>
          <w:p w14:paraId="0A485E9E" w14:textId="77777777" w:rsidR="00D05608" w:rsidRDefault="00D05608" w:rsidP="002E6EEB"/>
        </w:tc>
        <w:tc>
          <w:tcPr>
            <w:tcW w:w="3261" w:type="dxa"/>
            <w:shd w:val="clear" w:color="auto" w:fill="BDD6EE" w:themeFill="accent5" w:themeFillTint="66"/>
          </w:tcPr>
          <w:p w14:paraId="156284B4" w14:textId="77777777" w:rsidR="00D05608" w:rsidRDefault="00D05608" w:rsidP="008673AE"/>
        </w:tc>
        <w:tc>
          <w:tcPr>
            <w:tcW w:w="4501" w:type="dxa"/>
            <w:shd w:val="clear" w:color="auto" w:fill="BDD6EE" w:themeFill="accent5" w:themeFillTint="66"/>
          </w:tcPr>
          <w:p w14:paraId="7F89B4CB" w14:textId="77777777" w:rsidR="00D05608" w:rsidRDefault="00D05608" w:rsidP="00060C7F">
            <w:pPr>
              <w:jc w:val="both"/>
            </w:pPr>
          </w:p>
        </w:tc>
      </w:tr>
      <w:tr w:rsidR="005F3303" w14:paraId="380566C4" w14:textId="77777777" w:rsidTr="00AE73CD">
        <w:tc>
          <w:tcPr>
            <w:tcW w:w="3539" w:type="dxa"/>
          </w:tcPr>
          <w:p w14:paraId="1FEE830C" w14:textId="77777777" w:rsidR="00D05608" w:rsidRDefault="00D05608" w:rsidP="002E6EEB">
            <w:proofErr w:type="spellStart"/>
            <w:r>
              <w:t>Holybox</w:t>
            </w:r>
            <w:proofErr w:type="spellEnd"/>
          </w:p>
          <w:p w14:paraId="17FC46E6" w14:textId="332B0B99" w:rsidR="0024742D" w:rsidRDefault="0024742D" w:rsidP="002E6EEB">
            <w:r>
              <w:rPr>
                <w:noProof/>
              </w:rPr>
              <w:drawing>
                <wp:inline distT="0" distB="0" distL="0" distR="0" wp14:anchorId="0222A61C" wp14:editId="5A988B03">
                  <wp:extent cx="556260" cy="556260"/>
                  <wp:effectExtent l="0" t="0" r="0" b="0"/>
                  <wp:docPr id="23" name="Image 23" descr="Holy Box, les box lycée en ligne - Diocèse de Versa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ly Box, les box lycée en ligne - Diocèse de Versaill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p>
        </w:tc>
        <w:tc>
          <w:tcPr>
            <w:tcW w:w="1418" w:type="dxa"/>
          </w:tcPr>
          <w:p w14:paraId="4438A82A" w14:textId="68D47F50" w:rsidR="00D05608" w:rsidRDefault="009E33E0" w:rsidP="002E6EEB">
            <w:proofErr w:type="gramStart"/>
            <w:r>
              <w:t>lycéens</w:t>
            </w:r>
            <w:proofErr w:type="gramEnd"/>
          </w:p>
        </w:tc>
        <w:tc>
          <w:tcPr>
            <w:tcW w:w="1275" w:type="dxa"/>
          </w:tcPr>
          <w:p w14:paraId="4C983F74" w14:textId="23B769A8" w:rsidR="00D05608" w:rsidRDefault="009E33E0" w:rsidP="002E6EEB">
            <w:r>
              <w:t>Diocèse d’Yvelines</w:t>
            </w:r>
          </w:p>
        </w:tc>
        <w:tc>
          <w:tcPr>
            <w:tcW w:w="3261" w:type="dxa"/>
          </w:tcPr>
          <w:p w14:paraId="07C72A13" w14:textId="05882A34" w:rsidR="00D05608" w:rsidRDefault="009E33E0" w:rsidP="008673AE">
            <w:r w:rsidRPr="009E33E0">
              <w:t>https://www.catholique78.fr/services/aep-aumonerie-de-lenseignement-public/parcours-outils/box/</w:t>
            </w:r>
          </w:p>
        </w:tc>
        <w:tc>
          <w:tcPr>
            <w:tcW w:w="4501" w:type="dxa"/>
          </w:tcPr>
          <w:p w14:paraId="7EA5C1B6" w14:textId="46B1C797" w:rsidR="00D05608" w:rsidRDefault="00D05608" w:rsidP="00060C7F">
            <w:pPr>
              <w:jc w:val="both"/>
            </w:pPr>
            <w:r>
              <w:t xml:space="preserve">Pédagogie de projet, </w:t>
            </w:r>
            <w:r w:rsidR="009E33E0">
              <w:t>9 thèmes pour une réalisation concrète (1 réalisation pour une année)</w:t>
            </w:r>
            <w:r w:rsidR="00A15803">
              <w:t xml:space="preserve">, renvoie à </w:t>
            </w:r>
            <w:proofErr w:type="spellStart"/>
            <w:r w:rsidR="00A15803">
              <w:t>ZeBible</w:t>
            </w:r>
            <w:proofErr w:type="spellEnd"/>
            <w:r w:rsidR="00A15803">
              <w:t xml:space="preserve">, </w:t>
            </w:r>
            <w:proofErr w:type="spellStart"/>
            <w:r w:rsidR="00A15803">
              <w:t>YouCat</w:t>
            </w:r>
            <w:proofErr w:type="spellEnd"/>
            <w:r w:rsidR="00E5414C">
              <w:t>, La Morale pédagogie du bonheur…</w:t>
            </w:r>
          </w:p>
        </w:tc>
      </w:tr>
      <w:tr w:rsidR="005F3303" w14:paraId="0291737A" w14:textId="77777777" w:rsidTr="00AE73CD">
        <w:tc>
          <w:tcPr>
            <w:tcW w:w="3539" w:type="dxa"/>
          </w:tcPr>
          <w:p w14:paraId="7E95888A" w14:textId="77777777" w:rsidR="00C109C7" w:rsidRDefault="00C109C7" w:rsidP="002E6EEB">
            <w:r>
              <w:t>Initiales (revue et site)</w:t>
            </w:r>
          </w:p>
          <w:p w14:paraId="6A3F8925" w14:textId="6B636250" w:rsidR="0024742D" w:rsidRDefault="0024742D" w:rsidP="002E6EEB">
            <w:r w:rsidRPr="0024742D">
              <w:rPr>
                <w:noProof/>
              </w:rPr>
              <w:lastRenderedPageBreak/>
              <w:drawing>
                <wp:inline distT="0" distB="0" distL="0" distR="0" wp14:anchorId="5EBF8F19" wp14:editId="229F38DA">
                  <wp:extent cx="1432560" cy="806393"/>
                  <wp:effectExtent l="0" t="0" r="0" b="0"/>
                  <wp:docPr id="26" name="Image 16">
                    <a:extLst xmlns:a="http://schemas.openxmlformats.org/drawingml/2006/main">
                      <a:ext uri="{FF2B5EF4-FFF2-40B4-BE49-F238E27FC236}">
                        <a16:creationId xmlns:a16="http://schemas.microsoft.com/office/drawing/2014/main" id="{A3A67095-BAEB-4E62-B5D6-36778A2E90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6">
                            <a:extLst>
                              <a:ext uri="{FF2B5EF4-FFF2-40B4-BE49-F238E27FC236}">
                                <a16:creationId xmlns:a16="http://schemas.microsoft.com/office/drawing/2014/main" id="{A3A67095-BAEB-4E62-B5D6-36778A2E903A}"/>
                              </a:ext>
                            </a:extLst>
                          </pic:cNvPr>
                          <pic:cNvPicPr>
                            <a:picLocks noChangeAspect="1"/>
                          </pic:cNvPicPr>
                        </pic:nvPicPr>
                        <pic:blipFill>
                          <a:blip r:embed="rId51"/>
                          <a:stretch>
                            <a:fillRect/>
                          </a:stretch>
                        </pic:blipFill>
                        <pic:spPr>
                          <a:xfrm>
                            <a:off x="0" y="0"/>
                            <a:ext cx="1467390" cy="825999"/>
                          </a:xfrm>
                          <a:prstGeom prst="rect">
                            <a:avLst/>
                          </a:prstGeom>
                        </pic:spPr>
                      </pic:pic>
                    </a:graphicData>
                  </a:graphic>
                </wp:inline>
              </w:drawing>
            </w:r>
          </w:p>
        </w:tc>
        <w:tc>
          <w:tcPr>
            <w:tcW w:w="1418" w:type="dxa"/>
          </w:tcPr>
          <w:p w14:paraId="227D44E2" w14:textId="24DC0E64" w:rsidR="00C109C7" w:rsidRDefault="001B499C" w:rsidP="002E6EEB">
            <w:r>
              <w:lastRenderedPageBreak/>
              <w:t>A</w:t>
            </w:r>
            <w:r w:rsidR="00C109C7">
              <w:t>dos</w:t>
            </w:r>
            <w:r>
              <w:t xml:space="preserve"> (3</w:t>
            </w:r>
            <w:r w:rsidRPr="001B499C">
              <w:rPr>
                <w:vertAlign w:val="superscript"/>
              </w:rPr>
              <w:t>e</w:t>
            </w:r>
            <w:r>
              <w:t>/4</w:t>
            </w:r>
            <w:r w:rsidRPr="001B499C">
              <w:rPr>
                <w:vertAlign w:val="superscript"/>
              </w:rPr>
              <w:t>e</w:t>
            </w:r>
            <w:r>
              <w:t xml:space="preserve"> à lycée)</w:t>
            </w:r>
          </w:p>
        </w:tc>
        <w:tc>
          <w:tcPr>
            <w:tcW w:w="1275" w:type="dxa"/>
          </w:tcPr>
          <w:p w14:paraId="3AC84FEB" w14:textId="75F9DDCC" w:rsidR="00C109C7" w:rsidRDefault="00C109C7" w:rsidP="002E6EEB">
            <w:r>
              <w:t>SNCC</w:t>
            </w:r>
          </w:p>
        </w:tc>
        <w:tc>
          <w:tcPr>
            <w:tcW w:w="3261" w:type="dxa"/>
          </w:tcPr>
          <w:p w14:paraId="31AEBE97" w14:textId="23B6409D" w:rsidR="00C109C7" w:rsidRDefault="00C109C7" w:rsidP="008673AE">
            <w:r w:rsidRPr="00C109C7">
              <w:t>https://catechese.catholique.fr/references/nos-publications/initiales/</w:t>
            </w:r>
          </w:p>
        </w:tc>
        <w:tc>
          <w:tcPr>
            <w:tcW w:w="4501" w:type="dxa"/>
          </w:tcPr>
          <w:p w14:paraId="17D286FE" w14:textId="2635E74C" w:rsidR="00C109C7" w:rsidRDefault="00F77BBC" w:rsidP="00060C7F">
            <w:pPr>
              <w:jc w:val="both"/>
            </w:pPr>
            <w:r>
              <w:t>Site basé sur la r</w:t>
            </w:r>
            <w:r w:rsidR="00C109C7">
              <w:t xml:space="preserve">evue trimestrielle avec </w:t>
            </w:r>
            <w:r w:rsidR="00C108F8">
              <w:t>de nombreuses</w:t>
            </w:r>
            <w:r w:rsidR="00C109C7">
              <w:t xml:space="preserve"> proposition</w:t>
            </w:r>
            <w:r w:rsidR="00C108F8">
              <w:t>s</w:t>
            </w:r>
            <w:r w:rsidR="00C109C7">
              <w:t xml:space="preserve"> d’animation (en 3 rencontres) </w:t>
            </w:r>
            <w:r w:rsidR="00C108F8">
              <w:t xml:space="preserve">très </w:t>
            </w:r>
            <w:r w:rsidR="00C109C7">
              <w:t>vari</w:t>
            </w:r>
            <w:r w:rsidR="00C108F8">
              <w:t>ées</w:t>
            </w:r>
            <w:r w:rsidR="00C109C7">
              <w:t>, dynamique</w:t>
            </w:r>
            <w:r w:rsidR="00C108F8">
              <w:t>s</w:t>
            </w:r>
            <w:r w:rsidR="00C109C7">
              <w:t xml:space="preserve"> et proche</w:t>
            </w:r>
            <w:r w:rsidR="00C108F8">
              <w:t>s</w:t>
            </w:r>
            <w:r w:rsidR="00C109C7">
              <w:t xml:space="preserve"> de la vie des jeunes, basée sur la Parole de Dieu. </w:t>
            </w:r>
            <w:r w:rsidR="00C109C7">
              <w:lastRenderedPageBreak/>
              <w:t>Sources pédagogiques</w:t>
            </w:r>
            <w:r w:rsidR="00014CD5">
              <w:t xml:space="preserve"> et théologiques</w:t>
            </w:r>
            <w:r w:rsidR="00C109C7">
              <w:t xml:space="preserve"> très enrichissantes pour les animateurs.</w:t>
            </w:r>
          </w:p>
        </w:tc>
      </w:tr>
      <w:tr w:rsidR="0026051D" w14:paraId="43634D90" w14:textId="77777777" w:rsidTr="00C73F84">
        <w:tc>
          <w:tcPr>
            <w:tcW w:w="3539" w:type="dxa"/>
          </w:tcPr>
          <w:p w14:paraId="31C8D395" w14:textId="77777777" w:rsidR="00643CD0" w:rsidRDefault="0026051D" w:rsidP="00014CD5">
            <w:proofErr w:type="spellStart"/>
            <w:r>
              <w:lastRenderedPageBreak/>
              <w:t>ZeBible</w:t>
            </w:r>
            <w:proofErr w:type="spellEnd"/>
            <w:r w:rsidR="001C01E0">
              <w:t xml:space="preserve">  </w:t>
            </w:r>
          </w:p>
          <w:p w14:paraId="24378975" w14:textId="391576E6" w:rsidR="0026051D" w:rsidRDefault="001C01E0" w:rsidP="00014CD5">
            <w:r>
              <w:t xml:space="preserve">   </w:t>
            </w:r>
            <w:r w:rsidR="0026051D">
              <w:rPr>
                <w:noProof/>
              </w:rPr>
              <w:drawing>
                <wp:inline distT="0" distB="0" distL="0" distR="0" wp14:anchorId="53A3734A" wp14:editId="408ABFE4">
                  <wp:extent cx="537749" cy="784860"/>
                  <wp:effectExtent l="0" t="0" r="0" b="0"/>
                  <wp:docPr id="22" name="Image 22" descr="Amazon.fr - ZeBible - Société biblique française - Liv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azon.fr - ZeBible - Société biblique française - Livres"/>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53482" cy="807822"/>
                          </a:xfrm>
                          <a:prstGeom prst="rect">
                            <a:avLst/>
                          </a:prstGeom>
                          <a:noFill/>
                          <a:ln>
                            <a:noFill/>
                          </a:ln>
                        </pic:spPr>
                      </pic:pic>
                    </a:graphicData>
                  </a:graphic>
                </wp:inline>
              </w:drawing>
            </w:r>
          </w:p>
        </w:tc>
        <w:tc>
          <w:tcPr>
            <w:tcW w:w="1418" w:type="dxa"/>
          </w:tcPr>
          <w:p w14:paraId="01A111FE" w14:textId="77777777" w:rsidR="0026051D" w:rsidRDefault="0026051D" w:rsidP="00C73F84">
            <w:proofErr w:type="gramStart"/>
            <w:r>
              <w:t>ados</w:t>
            </w:r>
            <w:proofErr w:type="gramEnd"/>
          </w:p>
        </w:tc>
        <w:tc>
          <w:tcPr>
            <w:tcW w:w="1275" w:type="dxa"/>
          </w:tcPr>
          <w:p w14:paraId="1B3BF180" w14:textId="77777777" w:rsidR="0026051D" w:rsidRDefault="0026051D" w:rsidP="00C73F84">
            <w:r>
              <w:t>Alliance biblique française</w:t>
            </w:r>
          </w:p>
        </w:tc>
        <w:tc>
          <w:tcPr>
            <w:tcW w:w="3261" w:type="dxa"/>
          </w:tcPr>
          <w:p w14:paraId="65AC8621" w14:textId="77777777" w:rsidR="0026051D" w:rsidRDefault="0026051D" w:rsidP="00C73F84">
            <w:r w:rsidRPr="009E33E0">
              <w:t>https://www.zebible.com/parcours</w:t>
            </w:r>
          </w:p>
        </w:tc>
        <w:tc>
          <w:tcPr>
            <w:tcW w:w="4501" w:type="dxa"/>
          </w:tcPr>
          <w:p w14:paraId="26A28209" w14:textId="2661F6AF" w:rsidR="0026051D" w:rsidRDefault="0026051D" w:rsidP="00C73F84">
            <w:pPr>
              <w:jc w:val="both"/>
            </w:pPr>
            <w:r>
              <w:t xml:space="preserve">Parcours basés sur la Bible dans un français courant avec des pistes pour animer les échanges (lien vers la vie des jeunes, clés de lecture, </w:t>
            </w:r>
            <w:r w:rsidR="00C108F8">
              <w:t>visuel moderne</w:t>
            </w:r>
            <w:r w:rsidR="009633FC">
              <w:t xml:space="preserve">, original et de grande beauté, </w:t>
            </w:r>
            <w:r>
              <w:t>explications pour aller plus loin…)</w:t>
            </w:r>
          </w:p>
        </w:tc>
      </w:tr>
      <w:tr w:rsidR="005F3303" w14:paraId="4FAA9BF1" w14:textId="77777777" w:rsidTr="00AE73CD">
        <w:tc>
          <w:tcPr>
            <w:tcW w:w="3539" w:type="dxa"/>
          </w:tcPr>
          <w:p w14:paraId="3A18F459" w14:textId="77777777" w:rsidR="00C109C7" w:rsidRDefault="00C109C7" w:rsidP="002E6EEB">
            <w:r>
              <w:t>Oasis</w:t>
            </w:r>
          </w:p>
          <w:p w14:paraId="722F12EA" w14:textId="395357C4" w:rsidR="0024742D" w:rsidRDefault="0024742D" w:rsidP="002E6EEB">
            <w:r w:rsidRPr="0024742D">
              <w:rPr>
                <w:noProof/>
              </w:rPr>
              <w:drawing>
                <wp:inline distT="0" distB="0" distL="0" distR="0" wp14:anchorId="4D5AD551" wp14:editId="3D6708EE">
                  <wp:extent cx="1085850" cy="477159"/>
                  <wp:effectExtent l="0" t="0" r="0" b="0"/>
                  <wp:docPr id="27" name="Image 18">
                    <a:extLst xmlns:a="http://schemas.openxmlformats.org/drawingml/2006/main">
                      <a:ext uri="{FF2B5EF4-FFF2-40B4-BE49-F238E27FC236}">
                        <a16:creationId xmlns:a16="http://schemas.microsoft.com/office/drawing/2014/main" id="{6EC2856B-1457-42E7-B636-61517E97A8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8">
                            <a:extLst>
                              <a:ext uri="{FF2B5EF4-FFF2-40B4-BE49-F238E27FC236}">
                                <a16:creationId xmlns:a16="http://schemas.microsoft.com/office/drawing/2014/main" id="{6EC2856B-1457-42E7-B636-61517E97A830}"/>
                              </a:ext>
                            </a:extLst>
                          </pic:cNvPr>
                          <pic:cNvPicPr>
                            <a:picLocks noChangeAspect="1"/>
                          </pic:cNvPicPr>
                        </pic:nvPicPr>
                        <pic:blipFill rotWithShape="1">
                          <a:blip r:embed="rId53"/>
                          <a:srcRect l="63899" t="24206" r="4950" b="51457"/>
                          <a:stretch/>
                        </pic:blipFill>
                        <pic:spPr>
                          <a:xfrm>
                            <a:off x="0" y="0"/>
                            <a:ext cx="1118194" cy="491372"/>
                          </a:xfrm>
                          <a:prstGeom prst="rect">
                            <a:avLst/>
                          </a:prstGeom>
                        </pic:spPr>
                      </pic:pic>
                    </a:graphicData>
                  </a:graphic>
                </wp:inline>
              </w:drawing>
            </w:r>
          </w:p>
        </w:tc>
        <w:tc>
          <w:tcPr>
            <w:tcW w:w="1418" w:type="dxa"/>
          </w:tcPr>
          <w:p w14:paraId="12F59AB0" w14:textId="31E6FB04" w:rsidR="00C109C7" w:rsidRDefault="00C109C7" w:rsidP="002E6EEB">
            <w:r>
              <w:t>Ados, enfants et adultes</w:t>
            </w:r>
          </w:p>
        </w:tc>
        <w:tc>
          <w:tcPr>
            <w:tcW w:w="1275" w:type="dxa"/>
          </w:tcPr>
          <w:p w14:paraId="733C1931" w14:textId="39D7727E" w:rsidR="00C109C7" w:rsidRDefault="00C109C7" w:rsidP="002E6EEB">
            <w:r>
              <w:t>SNCC</w:t>
            </w:r>
          </w:p>
        </w:tc>
        <w:tc>
          <w:tcPr>
            <w:tcW w:w="3261" w:type="dxa"/>
          </w:tcPr>
          <w:p w14:paraId="639F6309" w14:textId="00B32087" w:rsidR="00C109C7" w:rsidRPr="00C109C7" w:rsidRDefault="00C109C7" w:rsidP="008673AE">
            <w:r w:rsidRPr="00C109C7">
              <w:t>https://catechese.catholique.fr/references/nos-publications/loasis/</w:t>
            </w:r>
          </w:p>
        </w:tc>
        <w:tc>
          <w:tcPr>
            <w:tcW w:w="4501" w:type="dxa"/>
          </w:tcPr>
          <w:p w14:paraId="74A74262" w14:textId="0BE1E994" w:rsidR="00C109C7" w:rsidRDefault="00C109C7" w:rsidP="00060C7F">
            <w:pPr>
              <w:jc w:val="both"/>
            </w:pPr>
            <w:r>
              <w:t>Revue numérique pour accompagner la foi. Quelques outils d’animation, mais surtout des textes de réflexion</w:t>
            </w:r>
            <w:r w:rsidR="00A268F0">
              <w:t xml:space="preserve"> pour l’animateur</w:t>
            </w:r>
          </w:p>
        </w:tc>
      </w:tr>
      <w:tr w:rsidR="005F3303" w14:paraId="25731B5F" w14:textId="77777777" w:rsidTr="00AE73CD">
        <w:tc>
          <w:tcPr>
            <w:tcW w:w="3539" w:type="dxa"/>
          </w:tcPr>
          <w:p w14:paraId="20BFA71E" w14:textId="72126F1E" w:rsidR="00F5562F" w:rsidRPr="00F5562F" w:rsidRDefault="00F5562F" w:rsidP="00F5562F">
            <w:pPr>
              <w:rPr>
                <w:rFonts w:ascii="Times New Roman" w:eastAsia="Times New Roman" w:hAnsi="Times New Roman" w:cs="Times New Roman"/>
                <w:sz w:val="24"/>
                <w:szCs w:val="24"/>
                <w:lang w:eastAsia="fr-FR"/>
              </w:rPr>
            </w:pPr>
            <w:r w:rsidRPr="00F5562F">
              <w:rPr>
                <w:rFonts w:ascii="Times New Roman" w:eastAsia="Times New Roman" w:hAnsi="Times New Roman" w:cs="Times New Roman"/>
                <w:noProof/>
                <w:sz w:val="24"/>
                <w:szCs w:val="24"/>
                <w:lang w:eastAsia="fr-FR"/>
              </w:rPr>
              <w:drawing>
                <wp:inline distT="0" distB="0" distL="0" distR="0" wp14:anchorId="51FE3838" wp14:editId="23ED4162">
                  <wp:extent cx="2606040" cy="599962"/>
                  <wp:effectExtent l="0" t="0" r="381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71887" cy="638143"/>
                          </a:xfrm>
                          <a:prstGeom prst="rect">
                            <a:avLst/>
                          </a:prstGeom>
                          <a:noFill/>
                          <a:ln>
                            <a:noFill/>
                          </a:ln>
                        </pic:spPr>
                      </pic:pic>
                    </a:graphicData>
                  </a:graphic>
                </wp:inline>
              </w:drawing>
            </w:r>
          </w:p>
          <w:p w14:paraId="3D345B16" w14:textId="18EC250C" w:rsidR="00F5562F" w:rsidRDefault="00F5562F" w:rsidP="002E6EEB"/>
        </w:tc>
        <w:tc>
          <w:tcPr>
            <w:tcW w:w="1418" w:type="dxa"/>
          </w:tcPr>
          <w:p w14:paraId="1C9732F6" w14:textId="38FE4997" w:rsidR="00347E1F" w:rsidRDefault="0051123B" w:rsidP="002E6EEB">
            <w:r>
              <w:t>Lycéens</w:t>
            </w:r>
          </w:p>
        </w:tc>
        <w:tc>
          <w:tcPr>
            <w:tcW w:w="1275" w:type="dxa"/>
          </w:tcPr>
          <w:p w14:paraId="086F084B" w14:textId="0BC10FA6" w:rsidR="00595012" w:rsidRDefault="00595012" w:rsidP="00595012">
            <w:pPr>
              <w:rPr>
                <w:lang w:eastAsia="fr-FR"/>
              </w:rPr>
            </w:pPr>
            <w:r>
              <w:t>Collège des Bernardins, diocèse de Paris</w:t>
            </w:r>
            <w:r w:rsidRPr="00595012">
              <w:rPr>
                <w:lang w:eastAsia="fr-FR"/>
              </w:rPr>
              <w:t xml:space="preserve"> </w:t>
            </w:r>
          </w:p>
          <w:p w14:paraId="6F8AC448" w14:textId="1D45FCED" w:rsidR="00347E1F" w:rsidRDefault="00347E1F" w:rsidP="00595012"/>
        </w:tc>
        <w:tc>
          <w:tcPr>
            <w:tcW w:w="3261" w:type="dxa"/>
          </w:tcPr>
          <w:p w14:paraId="37C909AC" w14:textId="2104D482" w:rsidR="00595012" w:rsidRPr="00595012" w:rsidRDefault="00595012" w:rsidP="00595012">
            <w:r w:rsidRPr="00595012">
              <w:t>https://prixm.org</w:t>
            </w:r>
          </w:p>
          <w:p w14:paraId="3998F1D9" w14:textId="3684DB95" w:rsidR="00347E1F" w:rsidRPr="009E33E0" w:rsidRDefault="00347E1F" w:rsidP="008673AE"/>
        </w:tc>
        <w:tc>
          <w:tcPr>
            <w:tcW w:w="4501" w:type="dxa"/>
          </w:tcPr>
          <w:p w14:paraId="3B82D6B1" w14:textId="30086101" w:rsidR="00F92B71" w:rsidRDefault="00471550" w:rsidP="00060C7F">
            <w:pPr>
              <w:jc w:val="both"/>
            </w:pPr>
            <w:r w:rsidRPr="00A268F0">
              <w:rPr>
                <w:rStyle w:val="Accentuation"/>
                <w:i w:val="0"/>
                <w:iCs w:val="0"/>
              </w:rPr>
              <w:t>1 newsletter</w:t>
            </w:r>
            <w:r w:rsidR="004A2ABE" w:rsidRPr="00A268F0">
              <w:rPr>
                <w:rStyle w:val="Accentuation"/>
                <w:i w:val="0"/>
                <w:iCs w:val="0"/>
              </w:rPr>
              <w:t xml:space="preserve"> hebdomadaire</w:t>
            </w:r>
            <w:r w:rsidRPr="00A268F0">
              <w:rPr>
                <w:rStyle w:val="Accentuation"/>
                <w:i w:val="0"/>
                <w:iCs w:val="0"/>
              </w:rPr>
              <w:t xml:space="preserve"> gratuite, drôle et intelligemment décalée</w:t>
            </w:r>
            <w:r w:rsidR="004A2ABE" w:rsidRPr="00A268F0">
              <w:rPr>
                <w:rStyle w:val="Accentuation"/>
                <w:i w:val="0"/>
                <w:iCs w:val="0"/>
              </w:rPr>
              <w:t xml:space="preserve"> avec</w:t>
            </w:r>
            <w:r w:rsidR="004A2ABE" w:rsidRPr="00A268F0">
              <w:rPr>
                <w:rStyle w:val="Accentuation"/>
              </w:rPr>
              <w:t xml:space="preserve"> </w:t>
            </w:r>
            <w:r w:rsidR="00347E1F" w:rsidRPr="00A268F0">
              <w:t>un passage des Écritures et les œuvres de</w:t>
            </w:r>
            <w:r w:rsidR="00347E1F">
              <w:t xml:space="preserve"> stars d’hier et d’aujourd’hui qu’elles ont inspirées</w:t>
            </w:r>
            <w:r w:rsidR="004A2ABE">
              <w:t>. C</w:t>
            </w:r>
            <w:r w:rsidR="00347E1F">
              <w:t xml:space="preserve">inéma, musique, peinture et littérature : il y en a pour tous les goûts. </w:t>
            </w:r>
          </w:p>
        </w:tc>
      </w:tr>
      <w:tr w:rsidR="00D55FAB" w14:paraId="059A1833" w14:textId="77777777" w:rsidTr="0026051D">
        <w:trPr>
          <w:trHeight w:val="1708"/>
        </w:trPr>
        <w:tc>
          <w:tcPr>
            <w:tcW w:w="3539" w:type="dxa"/>
          </w:tcPr>
          <w:p w14:paraId="4B0742FC" w14:textId="16079901" w:rsidR="00C47255" w:rsidRDefault="00A84C0D" w:rsidP="00C47255">
            <w:r>
              <w:rPr>
                <w:noProof/>
              </w:rPr>
              <w:drawing>
                <wp:inline distT="0" distB="0" distL="0" distR="0" wp14:anchorId="3C856699" wp14:editId="7BC3DC74">
                  <wp:extent cx="2158548" cy="812800"/>
                  <wp:effectExtent l="0" t="0" r="0" b="0"/>
                  <wp:docPr id="33" name="Image 33" descr="ThéoDom - Théologie par les Dominic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éoDom - Théologie par les Dominicains"/>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82736" cy="821908"/>
                          </a:xfrm>
                          <a:prstGeom prst="rect">
                            <a:avLst/>
                          </a:prstGeom>
                          <a:noFill/>
                          <a:ln>
                            <a:noFill/>
                          </a:ln>
                        </pic:spPr>
                      </pic:pic>
                    </a:graphicData>
                  </a:graphic>
                </wp:inline>
              </w:drawing>
            </w:r>
          </w:p>
        </w:tc>
        <w:tc>
          <w:tcPr>
            <w:tcW w:w="1418" w:type="dxa"/>
          </w:tcPr>
          <w:p w14:paraId="70A18C4B" w14:textId="15E46783" w:rsidR="00C47255" w:rsidRDefault="00E40D11" w:rsidP="00C47255">
            <w:r>
              <w:t>Lycéen</w:t>
            </w:r>
            <w:r w:rsidR="0026051D">
              <w:t>s</w:t>
            </w:r>
          </w:p>
        </w:tc>
        <w:tc>
          <w:tcPr>
            <w:tcW w:w="1275" w:type="dxa"/>
          </w:tcPr>
          <w:p w14:paraId="009015C8" w14:textId="7663D604" w:rsidR="00C47255" w:rsidRPr="0026051D" w:rsidRDefault="00C47255" w:rsidP="00C47255">
            <w:pPr>
              <w:rPr>
                <w:sz w:val="20"/>
                <w:szCs w:val="20"/>
              </w:rPr>
            </w:pPr>
            <w:r w:rsidRPr="0026051D">
              <w:rPr>
                <w:sz w:val="20"/>
                <w:szCs w:val="20"/>
              </w:rPr>
              <w:t>Dominicain</w:t>
            </w:r>
            <w:r w:rsidR="0026051D" w:rsidRPr="0026051D">
              <w:rPr>
                <w:sz w:val="20"/>
                <w:szCs w:val="20"/>
              </w:rPr>
              <w:t>s</w:t>
            </w:r>
          </w:p>
        </w:tc>
        <w:tc>
          <w:tcPr>
            <w:tcW w:w="3261" w:type="dxa"/>
          </w:tcPr>
          <w:p w14:paraId="32A048F0" w14:textId="6E6A88EE" w:rsidR="00C47255" w:rsidRDefault="00C47255" w:rsidP="00C47255">
            <w:r w:rsidRPr="007E5C0D">
              <w:t>https://www.theodom.org/</w:t>
            </w:r>
          </w:p>
        </w:tc>
        <w:tc>
          <w:tcPr>
            <w:tcW w:w="4501" w:type="dxa"/>
          </w:tcPr>
          <w:p w14:paraId="4A1AEA44" w14:textId="0895860E" w:rsidR="00C47255" w:rsidRDefault="00F54329" w:rsidP="00A60870">
            <w:pPr>
              <w:jc w:val="both"/>
            </w:pPr>
            <w:r>
              <w:t xml:space="preserve">Des séries de 10 </w:t>
            </w:r>
            <w:r w:rsidR="00B214ED">
              <w:t xml:space="preserve">vidéos de 5 minutes chacune sur des thèmes très variés, expliqués </w:t>
            </w:r>
            <w:r w:rsidR="00BA784F">
              <w:t xml:space="preserve">de façon originale </w:t>
            </w:r>
            <w:r w:rsidR="00B214ED">
              <w:t>par des dominicains</w:t>
            </w:r>
            <w:r>
              <w:t xml:space="preserve"> : "Dieu"</w:t>
            </w:r>
            <w:r w:rsidR="0026051D">
              <w:t>,</w:t>
            </w:r>
            <w:r>
              <w:t xml:space="preserve"> "Bible"</w:t>
            </w:r>
            <w:r w:rsidR="0026051D">
              <w:t>,</w:t>
            </w:r>
            <w:r>
              <w:t xml:space="preserve"> "Vie chrétienne"</w:t>
            </w:r>
            <w:r w:rsidR="0026051D">
              <w:t xml:space="preserve">, </w:t>
            </w:r>
            <w:r>
              <w:t xml:space="preserve">"Église" </w:t>
            </w:r>
            <w:r w:rsidR="00BA784F">
              <w:t>avec un quizz à la fin pour tester les connaissances</w:t>
            </w:r>
          </w:p>
        </w:tc>
      </w:tr>
      <w:tr w:rsidR="008D5CBD" w14:paraId="7F49F1AA" w14:textId="77777777" w:rsidTr="00C73F84">
        <w:tc>
          <w:tcPr>
            <w:tcW w:w="3539" w:type="dxa"/>
          </w:tcPr>
          <w:p w14:paraId="0A88F14B" w14:textId="77777777" w:rsidR="008D5CBD" w:rsidRDefault="008D5CBD" w:rsidP="00C73F84">
            <w:r>
              <w:t>Croire</w:t>
            </w:r>
          </w:p>
          <w:p w14:paraId="429D916E" w14:textId="77777777" w:rsidR="008D5CBD" w:rsidRDefault="008D5CBD" w:rsidP="00C73F84">
            <w:r w:rsidRPr="0024742D">
              <w:rPr>
                <w:noProof/>
              </w:rPr>
              <w:drawing>
                <wp:inline distT="0" distB="0" distL="0" distR="0" wp14:anchorId="52C907EF" wp14:editId="05423B5D">
                  <wp:extent cx="1592580" cy="308945"/>
                  <wp:effectExtent l="0" t="0" r="7620" b="0"/>
                  <wp:docPr id="1592388539" name="Image 1592388539" descr="Une image contenant texte, capture d’écran, logiciel, Logiciel multimédia&#10;&#10;Description générée automatiquement">
                    <a:extLst xmlns:a="http://schemas.openxmlformats.org/drawingml/2006/main">
                      <a:ext uri="{FF2B5EF4-FFF2-40B4-BE49-F238E27FC236}">
                        <a16:creationId xmlns:a16="http://schemas.microsoft.com/office/drawing/2014/main" id="{F0DF3F95-7355-43FD-B507-F82C3E6889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14" descr="Une image contenant texte, capture d’écran, logiciel, Logiciel multimédia&#10;&#10;Description générée automatiquement">
                            <a:extLst>
                              <a:ext uri="{FF2B5EF4-FFF2-40B4-BE49-F238E27FC236}">
                                <a16:creationId xmlns:a16="http://schemas.microsoft.com/office/drawing/2014/main" id="{F0DF3F95-7355-43FD-B507-F82C3E6889F8}"/>
                              </a:ext>
                            </a:extLst>
                          </pic:cNvPr>
                          <pic:cNvPicPr>
                            <a:picLocks noChangeAspect="1"/>
                          </pic:cNvPicPr>
                        </pic:nvPicPr>
                        <pic:blipFill rotWithShape="1">
                          <a:blip r:embed="rId56"/>
                          <a:srcRect l="26250" t="45201" r="26249" b="38417"/>
                          <a:stretch/>
                        </pic:blipFill>
                        <pic:spPr>
                          <a:xfrm>
                            <a:off x="0" y="0"/>
                            <a:ext cx="1682734" cy="326434"/>
                          </a:xfrm>
                          <a:prstGeom prst="rect">
                            <a:avLst/>
                          </a:prstGeom>
                        </pic:spPr>
                      </pic:pic>
                    </a:graphicData>
                  </a:graphic>
                </wp:inline>
              </w:drawing>
            </w:r>
          </w:p>
        </w:tc>
        <w:tc>
          <w:tcPr>
            <w:tcW w:w="1418" w:type="dxa"/>
          </w:tcPr>
          <w:p w14:paraId="31E0F1DE" w14:textId="77777777" w:rsidR="008D5CBD" w:rsidRDefault="008D5CBD" w:rsidP="00C73F84">
            <w:r>
              <w:t>13 – 17 ans</w:t>
            </w:r>
          </w:p>
        </w:tc>
        <w:tc>
          <w:tcPr>
            <w:tcW w:w="1275" w:type="dxa"/>
          </w:tcPr>
          <w:p w14:paraId="1DABA160" w14:textId="77777777" w:rsidR="008D5CBD" w:rsidRDefault="008D5CBD" w:rsidP="00C73F84">
            <w:r>
              <w:t>Revue Croire</w:t>
            </w:r>
          </w:p>
        </w:tc>
        <w:tc>
          <w:tcPr>
            <w:tcW w:w="3261" w:type="dxa"/>
          </w:tcPr>
          <w:p w14:paraId="5C5A9D8A" w14:textId="77777777" w:rsidR="008D5CBD" w:rsidRDefault="008D5CBD" w:rsidP="00C73F84">
            <w:r w:rsidRPr="00C109C7">
              <w:t>https://croire.la-croix.com/Paroisses/Annoncer/Les-13-17-ans</w:t>
            </w:r>
          </w:p>
        </w:tc>
        <w:tc>
          <w:tcPr>
            <w:tcW w:w="4501" w:type="dxa"/>
          </w:tcPr>
          <w:p w14:paraId="1B5AA3C8" w14:textId="77777777" w:rsidR="008D5CBD" w:rsidRDefault="008D5CBD" w:rsidP="00C73F84">
            <w:pPr>
              <w:jc w:val="both"/>
            </w:pPr>
            <w:r>
              <w:t xml:space="preserve">Fiches avec propositions d’animation, basée sur la Parole et la prière : la réconciliation, la messe, le lancement de l’année en aumônerie, célébrer la fin de l’année, l’adoration, prier les psaumes, prier avec les évangiles, Noël, garçons-filles, lire la bible, notre planète, relire sa journée, quand </w:t>
            </w:r>
            <w:r>
              <w:lastRenderedPageBreak/>
              <w:t>vient l’épreuve, semaine sainte, sexualité, vivre en équipe)</w:t>
            </w:r>
          </w:p>
        </w:tc>
      </w:tr>
      <w:tr w:rsidR="00463BDD" w14:paraId="499F340A" w14:textId="77777777" w:rsidTr="00C73F84">
        <w:tc>
          <w:tcPr>
            <w:tcW w:w="3539" w:type="dxa"/>
            <w:shd w:val="clear" w:color="auto" w:fill="BDD6EE" w:themeFill="accent5" w:themeFillTint="66"/>
          </w:tcPr>
          <w:p w14:paraId="55FD07CF" w14:textId="2821E0EF" w:rsidR="00463BDD" w:rsidRDefault="00463BDD" w:rsidP="00C73F84">
            <w:r>
              <w:lastRenderedPageBreak/>
              <w:t>Boîte à outils</w:t>
            </w:r>
          </w:p>
        </w:tc>
        <w:tc>
          <w:tcPr>
            <w:tcW w:w="1418" w:type="dxa"/>
            <w:shd w:val="clear" w:color="auto" w:fill="BDD6EE" w:themeFill="accent5" w:themeFillTint="66"/>
          </w:tcPr>
          <w:p w14:paraId="67216697" w14:textId="77777777" w:rsidR="00463BDD" w:rsidRDefault="00463BDD" w:rsidP="00C73F84"/>
        </w:tc>
        <w:tc>
          <w:tcPr>
            <w:tcW w:w="1275" w:type="dxa"/>
            <w:shd w:val="clear" w:color="auto" w:fill="BDD6EE" w:themeFill="accent5" w:themeFillTint="66"/>
          </w:tcPr>
          <w:p w14:paraId="07699942" w14:textId="77777777" w:rsidR="00463BDD" w:rsidRDefault="00463BDD" w:rsidP="00C73F84"/>
        </w:tc>
        <w:tc>
          <w:tcPr>
            <w:tcW w:w="3261" w:type="dxa"/>
            <w:shd w:val="clear" w:color="auto" w:fill="BDD6EE" w:themeFill="accent5" w:themeFillTint="66"/>
          </w:tcPr>
          <w:p w14:paraId="792929C0" w14:textId="77777777" w:rsidR="00463BDD" w:rsidRDefault="00463BDD" w:rsidP="00C73F84"/>
        </w:tc>
        <w:tc>
          <w:tcPr>
            <w:tcW w:w="4501" w:type="dxa"/>
            <w:shd w:val="clear" w:color="auto" w:fill="BDD6EE" w:themeFill="accent5" w:themeFillTint="66"/>
          </w:tcPr>
          <w:p w14:paraId="3B33B478" w14:textId="77777777" w:rsidR="00463BDD" w:rsidRDefault="00463BDD" w:rsidP="00C73F84">
            <w:pPr>
              <w:jc w:val="both"/>
            </w:pPr>
          </w:p>
        </w:tc>
      </w:tr>
      <w:tr w:rsidR="00160E55" w14:paraId="5B446508" w14:textId="77777777" w:rsidTr="00C73F84">
        <w:tc>
          <w:tcPr>
            <w:tcW w:w="3539" w:type="dxa"/>
          </w:tcPr>
          <w:p w14:paraId="0D281991" w14:textId="5FD51C04" w:rsidR="00160E55" w:rsidRDefault="00E40D11" w:rsidP="00C73F84">
            <w:r>
              <w:rPr>
                <w:noProof/>
              </w:rPr>
              <w:drawing>
                <wp:inline distT="0" distB="0" distL="0" distR="0" wp14:anchorId="0DA0BBC5" wp14:editId="314AF3D4">
                  <wp:extent cx="998220" cy="1061743"/>
                  <wp:effectExtent l="0" t="0" r="0" b="5080"/>
                  <wp:docPr id="2133372385" name="Image 2133372385" descr="Communauté de vie chrétienn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unauté de vie chrétienne — Wikipédia"/>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01518" cy="1065251"/>
                          </a:xfrm>
                          <a:prstGeom prst="rect">
                            <a:avLst/>
                          </a:prstGeom>
                          <a:noFill/>
                          <a:ln>
                            <a:noFill/>
                          </a:ln>
                        </pic:spPr>
                      </pic:pic>
                    </a:graphicData>
                  </a:graphic>
                </wp:inline>
              </w:drawing>
            </w:r>
          </w:p>
        </w:tc>
        <w:tc>
          <w:tcPr>
            <w:tcW w:w="1418" w:type="dxa"/>
          </w:tcPr>
          <w:p w14:paraId="56699A9A" w14:textId="2A3074B3" w:rsidR="00160E55" w:rsidRDefault="00E40D11" w:rsidP="00C73F84">
            <w:r>
              <w:t>Lycéens</w:t>
            </w:r>
          </w:p>
        </w:tc>
        <w:tc>
          <w:tcPr>
            <w:tcW w:w="1275" w:type="dxa"/>
          </w:tcPr>
          <w:p w14:paraId="2C5CF85D" w14:textId="7E0639DC" w:rsidR="00160E55" w:rsidRDefault="00C939E3" w:rsidP="00C73F84">
            <w:r>
              <w:t>Jésuites</w:t>
            </w:r>
          </w:p>
        </w:tc>
        <w:tc>
          <w:tcPr>
            <w:tcW w:w="3261" w:type="dxa"/>
          </w:tcPr>
          <w:p w14:paraId="05B0C947" w14:textId="3997503C" w:rsidR="00160E55" w:rsidRDefault="00C939E3" w:rsidP="00C73F84">
            <w:r w:rsidRPr="00C939E3">
              <w:t>http://www.cvxe.fr/neuf.html</w:t>
            </w:r>
          </w:p>
        </w:tc>
        <w:tc>
          <w:tcPr>
            <w:tcW w:w="4501" w:type="dxa"/>
          </w:tcPr>
          <w:p w14:paraId="6A2652D3" w14:textId="64A1E798" w:rsidR="00962310" w:rsidRDefault="00463BDD" w:rsidP="00F63877">
            <w:pPr>
              <w:jc w:val="both"/>
            </w:pPr>
            <w:r>
              <w:t>Des</w:t>
            </w:r>
            <w:r w:rsidR="00BF5796" w:rsidRPr="00BF5796">
              <w:t xml:space="preserve"> outils pour progresser et s'enraciner dans la </w:t>
            </w:r>
            <w:r w:rsidR="00BF5796">
              <w:t>vie chrétienne</w:t>
            </w:r>
            <w:r w:rsidR="0064506A">
              <w:t xml:space="preserve"> : </w:t>
            </w:r>
            <w:r w:rsidR="00845376">
              <w:t xml:space="preserve">« être disciple », « être compagnon », « être serviteur », </w:t>
            </w:r>
            <w:r w:rsidR="00962310">
              <w:t>selon l</w:t>
            </w:r>
            <w:r w:rsidR="0064506A">
              <w:t>a</w:t>
            </w:r>
            <w:r w:rsidR="00962310">
              <w:t xml:space="preserve"> dimension personnelle / communautaire / pour et dans le monde.</w:t>
            </w:r>
            <w:r w:rsidR="0064506A">
              <w:t xml:space="preserve"> </w:t>
            </w:r>
            <w:r w:rsidR="00962310">
              <w:t>Ce site a été conçu pour</w:t>
            </w:r>
            <w:r w:rsidR="0064506A">
              <w:t xml:space="preserve"> les communautés de spiritualité ignatienne mais peut très bien servir en boîte à outils pour vos rencontres d’aumônerie.</w:t>
            </w:r>
          </w:p>
        </w:tc>
      </w:tr>
      <w:tr w:rsidR="00E343D2" w14:paraId="0E69965B" w14:textId="77777777" w:rsidTr="00C73F84">
        <w:tc>
          <w:tcPr>
            <w:tcW w:w="3539" w:type="dxa"/>
          </w:tcPr>
          <w:p w14:paraId="5B8D4EBF" w14:textId="77777777" w:rsidR="00E343D2" w:rsidRDefault="00E343D2" w:rsidP="00C73F84">
            <w:r>
              <w:t>Animations bibliques</w:t>
            </w:r>
          </w:p>
          <w:p w14:paraId="5712E5EE" w14:textId="77777777" w:rsidR="00E343D2" w:rsidRDefault="00E343D2" w:rsidP="00C73F84">
            <w:r w:rsidRPr="00B73C6F">
              <w:rPr>
                <w:noProof/>
              </w:rPr>
              <w:drawing>
                <wp:inline distT="0" distB="0" distL="0" distR="0" wp14:anchorId="03B9D3B7" wp14:editId="0AFBBEDE">
                  <wp:extent cx="297180" cy="281727"/>
                  <wp:effectExtent l="0" t="0" r="7620" b="4445"/>
                  <wp:docPr id="28" name="Image 20">
                    <a:extLst xmlns:a="http://schemas.openxmlformats.org/drawingml/2006/main">
                      <a:ext uri="{FF2B5EF4-FFF2-40B4-BE49-F238E27FC236}">
                        <a16:creationId xmlns:a16="http://schemas.microsoft.com/office/drawing/2014/main" id="{AC809E39-B8BC-4E7A-8362-D0902C290D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0">
                            <a:extLst>
                              <a:ext uri="{FF2B5EF4-FFF2-40B4-BE49-F238E27FC236}">
                                <a16:creationId xmlns:a16="http://schemas.microsoft.com/office/drawing/2014/main" id="{AC809E39-B8BC-4E7A-8362-D0902C290D6B}"/>
                              </a:ext>
                            </a:extLst>
                          </pic:cNvPr>
                          <pic:cNvPicPr>
                            <a:picLocks noChangeAspect="1"/>
                          </pic:cNvPicPr>
                        </pic:nvPicPr>
                        <pic:blipFill>
                          <a:blip r:embed="rId58"/>
                          <a:stretch>
                            <a:fillRect/>
                          </a:stretch>
                        </pic:blipFill>
                        <pic:spPr>
                          <a:xfrm>
                            <a:off x="0" y="0"/>
                            <a:ext cx="308655" cy="292605"/>
                          </a:xfrm>
                          <a:prstGeom prst="rect">
                            <a:avLst/>
                          </a:prstGeom>
                        </pic:spPr>
                      </pic:pic>
                    </a:graphicData>
                  </a:graphic>
                </wp:inline>
              </w:drawing>
            </w:r>
          </w:p>
        </w:tc>
        <w:tc>
          <w:tcPr>
            <w:tcW w:w="1418" w:type="dxa"/>
          </w:tcPr>
          <w:p w14:paraId="0B0BAE8F" w14:textId="77777777" w:rsidR="00E343D2" w:rsidRDefault="00E343D2" w:rsidP="00C73F84">
            <w:proofErr w:type="gramStart"/>
            <w:r>
              <w:t>ados</w:t>
            </w:r>
            <w:proofErr w:type="gramEnd"/>
          </w:p>
        </w:tc>
        <w:tc>
          <w:tcPr>
            <w:tcW w:w="1275" w:type="dxa"/>
          </w:tcPr>
          <w:p w14:paraId="5A346848" w14:textId="77777777" w:rsidR="00E343D2" w:rsidRDefault="00E343D2" w:rsidP="00C73F84">
            <w:r>
              <w:t>Eglise protestante</w:t>
            </w:r>
          </w:p>
        </w:tc>
        <w:tc>
          <w:tcPr>
            <w:tcW w:w="3261" w:type="dxa"/>
          </w:tcPr>
          <w:p w14:paraId="2791852C" w14:textId="77777777" w:rsidR="00E343D2" w:rsidRDefault="00E343D2" w:rsidP="00C73F84">
            <w:r w:rsidRPr="009E33E0">
              <w:t>https://animationbiblique.org</w:t>
            </w:r>
          </w:p>
        </w:tc>
        <w:tc>
          <w:tcPr>
            <w:tcW w:w="4501" w:type="dxa"/>
          </w:tcPr>
          <w:p w14:paraId="14AEBBDC" w14:textId="77777777" w:rsidR="00E343D2" w:rsidRDefault="00E343D2" w:rsidP="00C73F84">
            <w:pPr>
              <w:jc w:val="both"/>
            </w:pPr>
            <w:r>
              <w:t>Propositions d’animations selon 45 thèmes basées sur la Parole de Dieu ; très bien expliqué, outils originaux</w:t>
            </w:r>
          </w:p>
        </w:tc>
      </w:tr>
      <w:tr w:rsidR="0026051D" w:rsidRPr="00864C2C" w14:paraId="1B66B2C5" w14:textId="77777777" w:rsidTr="0026051D">
        <w:tc>
          <w:tcPr>
            <w:tcW w:w="3539" w:type="dxa"/>
          </w:tcPr>
          <w:p w14:paraId="4724797A" w14:textId="77777777" w:rsidR="0026051D" w:rsidRDefault="0026051D" w:rsidP="00C73F84">
            <w:proofErr w:type="spellStart"/>
            <w:r>
              <w:t>Jesusbox</w:t>
            </w:r>
            <w:proofErr w:type="spellEnd"/>
          </w:p>
          <w:p w14:paraId="5D550E64" w14:textId="77777777" w:rsidR="0026051D" w:rsidRDefault="0026051D" w:rsidP="00C73F84">
            <w:r w:rsidRPr="0024742D">
              <w:rPr>
                <w:noProof/>
              </w:rPr>
              <w:drawing>
                <wp:inline distT="0" distB="0" distL="0" distR="0" wp14:anchorId="7D852BEF" wp14:editId="78F3792A">
                  <wp:extent cx="883920" cy="444119"/>
                  <wp:effectExtent l="0" t="0" r="0" b="0"/>
                  <wp:docPr id="24" name="Image 9" descr="Une image contenant texte, Visage humain, homme, capture d’écran&#10;&#10;Description générée automatiquement">
                    <a:extLst xmlns:a="http://schemas.openxmlformats.org/drawingml/2006/main">
                      <a:ext uri="{FF2B5EF4-FFF2-40B4-BE49-F238E27FC236}">
                        <a16:creationId xmlns:a16="http://schemas.microsoft.com/office/drawing/2014/main" id="{1AB690C7-397E-4EF3-BEA1-99DCFA5960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9" descr="Une image contenant texte, Visage humain, homme, capture d’écran&#10;&#10;Description générée automatiquement">
                            <a:extLst>
                              <a:ext uri="{FF2B5EF4-FFF2-40B4-BE49-F238E27FC236}">
                                <a16:creationId xmlns:a16="http://schemas.microsoft.com/office/drawing/2014/main" id="{1AB690C7-397E-4EF3-BEA1-99DCFA59609B}"/>
                              </a:ext>
                            </a:extLst>
                          </pic:cNvPr>
                          <pic:cNvPicPr>
                            <a:picLocks noChangeAspect="1"/>
                          </pic:cNvPicPr>
                        </pic:nvPicPr>
                        <pic:blipFill>
                          <a:blip r:embed="rId59"/>
                          <a:stretch>
                            <a:fillRect/>
                          </a:stretch>
                        </pic:blipFill>
                        <pic:spPr>
                          <a:xfrm>
                            <a:off x="0" y="0"/>
                            <a:ext cx="902080" cy="453243"/>
                          </a:xfrm>
                          <a:prstGeom prst="rect">
                            <a:avLst/>
                          </a:prstGeom>
                        </pic:spPr>
                      </pic:pic>
                    </a:graphicData>
                  </a:graphic>
                </wp:inline>
              </w:drawing>
            </w:r>
          </w:p>
        </w:tc>
        <w:tc>
          <w:tcPr>
            <w:tcW w:w="1418" w:type="dxa"/>
          </w:tcPr>
          <w:p w14:paraId="231600B3" w14:textId="77777777" w:rsidR="0026051D" w:rsidRDefault="0026051D" w:rsidP="00C73F84">
            <w:proofErr w:type="gramStart"/>
            <w:r>
              <w:t>lycéens</w:t>
            </w:r>
            <w:proofErr w:type="gramEnd"/>
          </w:p>
        </w:tc>
        <w:tc>
          <w:tcPr>
            <w:tcW w:w="1275" w:type="dxa"/>
          </w:tcPr>
          <w:p w14:paraId="1E259BDC" w14:textId="77777777" w:rsidR="0026051D" w:rsidRPr="00B73C6F" w:rsidRDefault="0026051D" w:rsidP="00C73F84">
            <w:proofErr w:type="spellStart"/>
            <w:r w:rsidRPr="00B73C6F">
              <w:t>A</w:t>
            </w:r>
            <w:r>
              <w:t>marù</w:t>
            </w:r>
            <w:proofErr w:type="spellEnd"/>
            <w:r w:rsidRPr="00B73C6F">
              <w:t xml:space="preserve"> CAZENAVE</w:t>
            </w:r>
          </w:p>
          <w:p w14:paraId="23D90FAE" w14:textId="77777777" w:rsidR="0026051D" w:rsidRDefault="0026051D" w:rsidP="00C73F84">
            <w:proofErr w:type="gramStart"/>
            <w:r>
              <w:t>et</w:t>
            </w:r>
            <w:proofErr w:type="gramEnd"/>
            <w:r>
              <w:t xml:space="preserve"> </w:t>
            </w:r>
            <w:r w:rsidRPr="00B73C6F">
              <w:t>T</w:t>
            </w:r>
            <w:r>
              <w:t>hibault</w:t>
            </w:r>
            <w:r w:rsidRPr="00B73C6F">
              <w:t xml:space="preserve"> JARRY</w:t>
            </w:r>
          </w:p>
        </w:tc>
        <w:tc>
          <w:tcPr>
            <w:tcW w:w="3261" w:type="dxa"/>
          </w:tcPr>
          <w:p w14:paraId="593B47FF" w14:textId="77777777" w:rsidR="0026051D" w:rsidRPr="00A16979" w:rsidRDefault="00000000" w:rsidP="00C73F84">
            <w:hyperlink r:id="rId60" w:history="1">
              <w:r w:rsidR="0026051D" w:rsidRPr="00A16979">
                <w:rPr>
                  <w:rStyle w:val="Lienhypertexte"/>
                </w:rPr>
                <w:t>https://www.jesusbox.fr/</w:t>
              </w:r>
            </w:hyperlink>
          </w:p>
          <w:p w14:paraId="5245EDE8" w14:textId="77777777" w:rsidR="0026051D" w:rsidRPr="00A16979" w:rsidRDefault="0026051D" w:rsidP="00C73F84">
            <w:proofErr w:type="gramStart"/>
            <w:r w:rsidRPr="00A16979">
              <w:t>abonnement</w:t>
            </w:r>
            <w:proofErr w:type="gramEnd"/>
            <w:r w:rsidRPr="00A16979">
              <w:t xml:space="preserve"> 12,50 par mois</w:t>
            </w:r>
          </w:p>
        </w:tc>
        <w:tc>
          <w:tcPr>
            <w:tcW w:w="4501" w:type="dxa"/>
          </w:tcPr>
          <w:p w14:paraId="5FC4C92D" w14:textId="77777777" w:rsidR="0026051D" w:rsidRPr="00864C2C" w:rsidRDefault="0026051D" w:rsidP="00C73F84">
            <w:pPr>
              <w:jc w:val="both"/>
            </w:pPr>
            <w:r w:rsidRPr="00864C2C">
              <w:t>Abonnement à des vidéos c</w:t>
            </w:r>
            <w:r>
              <w:t>atéchétiques humoristiques</w:t>
            </w:r>
          </w:p>
        </w:tc>
      </w:tr>
      <w:tr w:rsidR="0026051D" w14:paraId="19D78E92" w14:textId="77777777" w:rsidTr="0026051D">
        <w:tc>
          <w:tcPr>
            <w:tcW w:w="3539" w:type="dxa"/>
          </w:tcPr>
          <w:p w14:paraId="4DE4E6DD" w14:textId="77777777" w:rsidR="0026051D" w:rsidRDefault="0026051D" w:rsidP="00C73F84">
            <w:r>
              <w:rPr>
                <w:noProof/>
              </w:rPr>
              <w:drawing>
                <wp:inline distT="0" distB="0" distL="0" distR="0" wp14:anchorId="2F7C3E83" wp14:editId="4C7703FA">
                  <wp:extent cx="1661160" cy="830580"/>
                  <wp:effectExtent l="0" t="0" r="0" b="7620"/>
                  <wp:docPr id="34" name="Image 34" descr="Vode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odeus"/>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61160" cy="830580"/>
                          </a:xfrm>
                          <a:prstGeom prst="rect">
                            <a:avLst/>
                          </a:prstGeom>
                          <a:noFill/>
                          <a:ln>
                            <a:noFill/>
                          </a:ln>
                        </pic:spPr>
                      </pic:pic>
                    </a:graphicData>
                  </a:graphic>
                </wp:inline>
              </w:drawing>
            </w:r>
          </w:p>
        </w:tc>
        <w:tc>
          <w:tcPr>
            <w:tcW w:w="1418" w:type="dxa"/>
          </w:tcPr>
          <w:p w14:paraId="61798812" w14:textId="77777777" w:rsidR="0026051D" w:rsidRDefault="0026051D" w:rsidP="00C73F84">
            <w:r>
              <w:t>Lycéens</w:t>
            </w:r>
          </w:p>
        </w:tc>
        <w:tc>
          <w:tcPr>
            <w:tcW w:w="1275" w:type="dxa"/>
          </w:tcPr>
          <w:p w14:paraId="0E6607F0" w14:textId="77777777" w:rsidR="0026051D" w:rsidRDefault="0026051D" w:rsidP="00C73F84">
            <w:r>
              <w:t>Le Jour du Seigneur</w:t>
            </w:r>
          </w:p>
        </w:tc>
        <w:tc>
          <w:tcPr>
            <w:tcW w:w="3261" w:type="dxa"/>
          </w:tcPr>
          <w:p w14:paraId="7B4B3D27" w14:textId="7E13ED95" w:rsidR="0026051D" w:rsidRDefault="00FC38C7" w:rsidP="00C73F84">
            <w:r w:rsidRPr="00FC38C7">
              <w:t>https://www.lejourduseigneur.com/themes</w:t>
            </w:r>
          </w:p>
        </w:tc>
        <w:tc>
          <w:tcPr>
            <w:tcW w:w="4501" w:type="dxa"/>
          </w:tcPr>
          <w:p w14:paraId="1075FF80" w14:textId="24A97959" w:rsidR="0026051D" w:rsidRDefault="00334C79" w:rsidP="00534164">
            <w:pPr>
              <w:jc w:val="both"/>
            </w:pPr>
            <w:r>
              <w:t>Plateforme de vidéos, le « Netflix chrétien » propose gratuitement une large sélection de vidéos, courts-métrages, documentaires, films et séries visionnables en streaming afin de « permettre à des publics larges et divers de faire l’expérience de la rencontre entre la culture contemporaine et la foi catholique ».</w:t>
            </w:r>
          </w:p>
        </w:tc>
      </w:tr>
    </w:tbl>
    <w:p w14:paraId="10A7486C" w14:textId="77777777" w:rsidR="0008347B" w:rsidRDefault="0008347B" w:rsidP="0026051D"/>
    <w:sectPr w:rsidR="0008347B" w:rsidSect="0076478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63035"/>
    <w:multiLevelType w:val="multilevel"/>
    <w:tmpl w:val="4B38F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EB4C22"/>
    <w:multiLevelType w:val="hybridMultilevel"/>
    <w:tmpl w:val="0C0474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C172350"/>
    <w:multiLevelType w:val="hybridMultilevel"/>
    <w:tmpl w:val="BED45978"/>
    <w:lvl w:ilvl="0" w:tplc="A70E4EDE">
      <w:start w:val="1"/>
      <w:numFmt w:val="bullet"/>
      <w:lvlText w:val="•"/>
      <w:lvlJc w:val="left"/>
      <w:pPr>
        <w:tabs>
          <w:tab w:val="num" w:pos="720"/>
        </w:tabs>
        <w:ind w:left="720" w:hanging="360"/>
      </w:pPr>
      <w:rPr>
        <w:rFonts w:ascii="Arial" w:hAnsi="Arial" w:hint="default"/>
      </w:rPr>
    </w:lvl>
    <w:lvl w:ilvl="1" w:tplc="0B1459C4" w:tentative="1">
      <w:start w:val="1"/>
      <w:numFmt w:val="bullet"/>
      <w:lvlText w:val="•"/>
      <w:lvlJc w:val="left"/>
      <w:pPr>
        <w:tabs>
          <w:tab w:val="num" w:pos="1440"/>
        </w:tabs>
        <w:ind w:left="1440" w:hanging="360"/>
      </w:pPr>
      <w:rPr>
        <w:rFonts w:ascii="Arial" w:hAnsi="Arial" w:hint="default"/>
      </w:rPr>
    </w:lvl>
    <w:lvl w:ilvl="2" w:tplc="0658C55A" w:tentative="1">
      <w:start w:val="1"/>
      <w:numFmt w:val="bullet"/>
      <w:lvlText w:val="•"/>
      <w:lvlJc w:val="left"/>
      <w:pPr>
        <w:tabs>
          <w:tab w:val="num" w:pos="2160"/>
        </w:tabs>
        <w:ind w:left="2160" w:hanging="360"/>
      </w:pPr>
      <w:rPr>
        <w:rFonts w:ascii="Arial" w:hAnsi="Arial" w:hint="default"/>
      </w:rPr>
    </w:lvl>
    <w:lvl w:ilvl="3" w:tplc="B9520C64" w:tentative="1">
      <w:start w:val="1"/>
      <w:numFmt w:val="bullet"/>
      <w:lvlText w:val="•"/>
      <w:lvlJc w:val="left"/>
      <w:pPr>
        <w:tabs>
          <w:tab w:val="num" w:pos="2880"/>
        </w:tabs>
        <w:ind w:left="2880" w:hanging="360"/>
      </w:pPr>
      <w:rPr>
        <w:rFonts w:ascii="Arial" w:hAnsi="Arial" w:hint="default"/>
      </w:rPr>
    </w:lvl>
    <w:lvl w:ilvl="4" w:tplc="D8360D1A" w:tentative="1">
      <w:start w:val="1"/>
      <w:numFmt w:val="bullet"/>
      <w:lvlText w:val="•"/>
      <w:lvlJc w:val="left"/>
      <w:pPr>
        <w:tabs>
          <w:tab w:val="num" w:pos="3600"/>
        </w:tabs>
        <w:ind w:left="3600" w:hanging="360"/>
      </w:pPr>
      <w:rPr>
        <w:rFonts w:ascii="Arial" w:hAnsi="Arial" w:hint="default"/>
      </w:rPr>
    </w:lvl>
    <w:lvl w:ilvl="5" w:tplc="1DFCA29A" w:tentative="1">
      <w:start w:val="1"/>
      <w:numFmt w:val="bullet"/>
      <w:lvlText w:val="•"/>
      <w:lvlJc w:val="left"/>
      <w:pPr>
        <w:tabs>
          <w:tab w:val="num" w:pos="4320"/>
        </w:tabs>
        <w:ind w:left="4320" w:hanging="360"/>
      </w:pPr>
      <w:rPr>
        <w:rFonts w:ascii="Arial" w:hAnsi="Arial" w:hint="default"/>
      </w:rPr>
    </w:lvl>
    <w:lvl w:ilvl="6" w:tplc="9A08BBE2" w:tentative="1">
      <w:start w:val="1"/>
      <w:numFmt w:val="bullet"/>
      <w:lvlText w:val="•"/>
      <w:lvlJc w:val="left"/>
      <w:pPr>
        <w:tabs>
          <w:tab w:val="num" w:pos="5040"/>
        </w:tabs>
        <w:ind w:left="5040" w:hanging="360"/>
      </w:pPr>
      <w:rPr>
        <w:rFonts w:ascii="Arial" w:hAnsi="Arial" w:hint="default"/>
      </w:rPr>
    </w:lvl>
    <w:lvl w:ilvl="7" w:tplc="5F70AD98" w:tentative="1">
      <w:start w:val="1"/>
      <w:numFmt w:val="bullet"/>
      <w:lvlText w:val="•"/>
      <w:lvlJc w:val="left"/>
      <w:pPr>
        <w:tabs>
          <w:tab w:val="num" w:pos="5760"/>
        </w:tabs>
        <w:ind w:left="5760" w:hanging="360"/>
      </w:pPr>
      <w:rPr>
        <w:rFonts w:ascii="Arial" w:hAnsi="Arial" w:hint="default"/>
      </w:rPr>
    </w:lvl>
    <w:lvl w:ilvl="8" w:tplc="25160AE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DC14AF9"/>
    <w:multiLevelType w:val="hybridMultilevel"/>
    <w:tmpl w:val="763ECC5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3EA2BD5"/>
    <w:multiLevelType w:val="hybridMultilevel"/>
    <w:tmpl w:val="9F5C29CE"/>
    <w:lvl w:ilvl="0" w:tplc="2DA6C8E2">
      <w:start w:val="1"/>
      <w:numFmt w:val="bullet"/>
      <w:lvlText w:val="•"/>
      <w:lvlJc w:val="left"/>
      <w:pPr>
        <w:tabs>
          <w:tab w:val="num" w:pos="720"/>
        </w:tabs>
        <w:ind w:left="720" w:hanging="360"/>
      </w:pPr>
      <w:rPr>
        <w:rFonts w:ascii="Arial" w:hAnsi="Arial" w:hint="default"/>
      </w:rPr>
    </w:lvl>
    <w:lvl w:ilvl="1" w:tplc="41747B82" w:tentative="1">
      <w:start w:val="1"/>
      <w:numFmt w:val="bullet"/>
      <w:lvlText w:val="•"/>
      <w:lvlJc w:val="left"/>
      <w:pPr>
        <w:tabs>
          <w:tab w:val="num" w:pos="1440"/>
        </w:tabs>
        <w:ind w:left="1440" w:hanging="360"/>
      </w:pPr>
      <w:rPr>
        <w:rFonts w:ascii="Arial" w:hAnsi="Arial" w:hint="default"/>
      </w:rPr>
    </w:lvl>
    <w:lvl w:ilvl="2" w:tplc="967EC914" w:tentative="1">
      <w:start w:val="1"/>
      <w:numFmt w:val="bullet"/>
      <w:lvlText w:val="•"/>
      <w:lvlJc w:val="left"/>
      <w:pPr>
        <w:tabs>
          <w:tab w:val="num" w:pos="2160"/>
        </w:tabs>
        <w:ind w:left="2160" w:hanging="360"/>
      </w:pPr>
      <w:rPr>
        <w:rFonts w:ascii="Arial" w:hAnsi="Arial" w:hint="default"/>
      </w:rPr>
    </w:lvl>
    <w:lvl w:ilvl="3" w:tplc="9178337A" w:tentative="1">
      <w:start w:val="1"/>
      <w:numFmt w:val="bullet"/>
      <w:lvlText w:val="•"/>
      <w:lvlJc w:val="left"/>
      <w:pPr>
        <w:tabs>
          <w:tab w:val="num" w:pos="2880"/>
        </w:tabs>
        <w:ind w:left="2880" w:hanging="360"/>
      </w:pPr>
      <w:rPr>
        <w:rFonts w:ascii="Arial" w:hAnsi="Arial" w:hint="default"/>
      </w:rPr>
    </w:lvl>
    <w:lvl w:ilvl="4" w:tplc="1F08F1DA" w:tentative="1">
      <w:start w:val="1"/>
      <w:numFmt w:val="bullet"/>
      <w:lvlText w:val="•"/>
      <w:lvlJc w:val="left"/>
      <w:pPr>
        <w:tabs>
          <w:tab w:val="num" w:pos="3600"/>
        </w:tabs>
        <w:ind w:left="3600" w:hanging="360"/>
      </w:pPr>
      <w:rPr>
        <w:rFonts w:ascii="Arial" w:hAnsi="Arial" w:hint="default"/>
      </w:rPr>
    </w:lvl>
    <w:lvl w:ilvl="5" w:tplc="F2EE3298" w:tentative="1">
      <w:start w:val="1"/>
      <w:numFmt w:val="bullet"/>
      <w:lvlText w:val="•"/>
      <w:lvlJc w:val="left"/>
      <w:pPr>
        <w:tabs>
          <w:tab w:val="num" w:pos="4320"/>
        </w:tabs>
        <w:ind w:left="4320" w:hanging="360"/>
      </w:pPr>
      <w:rPr>
        <w:rFonts w:ascii="Arial" w:hAnsi="Arial" w:hint="default"/>
      </w:rPr>
    </w:lvl>
    <w:lvl w:ilvl="6" w:tplc="3E5EF7EA" w:tentative="1">
      <w:start w:val="1"/>
      <w:numFmt w:val="bullet"/>
      <w:lvlText w:val="•"/>
      <w:lvlJc w:val="left"/>
      <w:pPr>
        <w:tabs>
          <w:tab w:val="num" w:pos="5040"/>
        </w:tabs>
        <w:ind w:left="5040" w:hanging="360"/>
      </w:pPr>
      <w:rPr>
        <w:rFonts w:ascii="Arial" w:hAnsi="Arial" w:hint="default"/>
      </w:rPr>
    </w:lvl>
    <w:lvl w:ilvl="7" w:tplc="6816A3E0" w:tentative="1">
      <w:start w:val="1"/>
      <w:numFmt w:val="bullet"/>
      <w:lvlText w:val="•"/>
      <w:lvlJc w:val="left"/>
      <w:pPr>
        <w:tabs>
          <w:tab w:val="num" w:pos="5760"/>
        </w:tabs>
        <w:ind w:left="5760" w:hanging="360"/>
      </w:pPr>
      <w:rPr>
        <w:rFonts w:ascii="Arial" w:hAnsi="Arial" w:hint="default"/>
      </w:rPr>
    </w:lvl>
    <w:lvl w:ilvl="8" w:tplc="58BCA2D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D236A61"/>
    <w:multiLevelType w:val="hybridMultilevel"/>
    <w:tmpl w:val="BDD043FE"/>
    <w:lvl w:ilvl="0" w:tplc="FD0AFD40">
      <w:start w:val="1"/>
      <w:numFmt w:val="bullet"/>
      <w:lvlText w:val="•"/>
      <w:lvlJc w:val="left"/>
      <w:pPr>
        <w:tabs>
          <w:tab w:val="num" w:pos="720"/>
        </w:tabs>
        <w:ind w:left="720" w:hanging="360"/>
      </w:pPr>
      <w:rPr>
        <w:rFonts w:ascii="Arial" w:hAnsi="Arial" w:hint="default"/>
      </w:rPr>
    </w:lvl>
    <w:lvl w:ilvl="1" w:tplc="49F25194" w:tentative="1">
      <w:start w:val="1"/>
      <w:numFmt w:val="bullet"/>
      <w:lvlText w:val="•"/>
      <w:lvlJc w:val="left"/>
      <w:pPr>
        <w:tabs>
          <w:tab w:val="num" w:pos="1440"/>
        </w:tabs>
        <w:ind w:left="1440" w:hanging="360"/>
      </w:pPr>
      <w:rPr>
        <w:rFonts w:ascii="Arial" w:hAnsi="Arial" w:hint="default"/>
      </w:rPr>
    </w:lvl>
    <w:lvl w:ilvl="2" w:tplc="30F0CDDC" w:tentative="1">
      <w:start w:val="1"/>
      <w:numFmt w:val="bullet"/>
      <w:lvlText w:val="•"/>
      <w:lvlJc w:val="left"/>
      <w:pPr>
        <w:tabs>
          <w:tab w:val="num" w:pos="2160"/>
        </w:tabs>
        <w:ind w:left="2160" w:hanging="360"/>
      </w:pPr>
      <w:rPr>
        <w:rFonts w:ascii="Arial" w:hAnsi="Arial" w:hint="default"/>
      </w:rPr>
    </w:lvl>
    <w:lvl w:ilvl="3" w:tplc="F9EEC778" w:tentative="1">
      <w:start w:val="1"/>
      <w:numFmt w:val="bullet"/>
      <w:lvlText w:val="•"/>
      <w:lvlJc w:val="left"/>
      <w:pPr>
        <w:tabs>
          <w:tab w:val="num" w:pos="2880"/>
        </w:tabs>
        <w:ind w:left="2880" w:hanging="360"/>
      </w:pPr>
      <w:rPr>
        <w:rFonts w:ascii="Arial" w:hAnsi="Arial" w:hint="default"/>
      </w:rPr>
    </w:lvl>
    <w:lvl w:ilvl="4" w:tplc="FC46C45A" w:tentative="1">
      <w:start w:val="1"/>
      <w:numFmt w:val="bullet"/>
      <w:lvlText w:val="•"/>
      <w:lvlJc w:val="left"/>
      <w:pPr>
        <w:tabs>
          <w:tab w:val="num" w:pos="3600"/>
        </w:tabs>
        <w:ind w:left="3600" w:hanging="360"/>
      </w:pPr>
      <w:rPr>
        <w:rFonts w:ascii="Arial" w:hAnsi="Arial" w:hint="default"/>
      </w:rPr>
    </w:lvl>
    <w:lvl w:ilvl="5" w:tplc="632E7514" w:tentative="1">
      <w:start w:val="1"/>
      <w:numFmt w:val="bullet"/>
      <w:lvlText w:val="•"/>
      <w:lvlJc w:val="left"/>
      <w:pPr>
        <w:tabs>
          <w:tab w:val="num" w:pos="4320"/>
        </w:tabs>
        <w:ind w:left="4320" w:hanging="360"/>
      </w:pPr>
      <w:rPr>
        <w:rFonts w:ascii="Arial" w:hAnsi="Arial" w:hint="default"/>
      </w:rPr>
    </w:lvl>
    <w:lvl w:ilvl="6" w:tplc="F460A444" w:tentative="1">
      <w:start w:val="1"/>
      <w:numFmt w:val="bullet"/>
      <w:lvlText w:val="•"/>
      <w:lvlJc w:val="left"/>
      <w:pPr>
        <w:tabs>
          <w:tab w:val="num" w:pos="5040"/>
        </w:tabs>
        <w:ind w:left="5040" w:hanging="360"/>
      </w:pPr>
      <w:rPr>
        <w:rFonts w:ascii="Arial" w:hAnsi="Arial" w:hint="default"/>
      </w:rPr>
    </w:lvl>
    <w:lvl w:ilvl="7" w:tplc="39481130" w:tentative="1">
      <w:start w:val="1"/>
      <w:numFmt w:val="bullet"/>
      <w:lvlText w:val="•"/>
      <w:lvlJc w:val="left"/>
      <w:pPr>
        <w:tabs>
          <w:tab w:val="num" w:pos="5760"/>
        </w:tabs>
        <w:ind w:left="5760" w:hanging="360"/>
      </w:pPr>
      <w:rPr>
        <w:rFonts w:ascii="Arial" w:hAnsi="Arial" w:hint="default"/>
      </w:rPr>
    </w:lvl>
    <w:lvl w:ilvl="8" w:tplc="A880DFD0" w:tentative="1">
      <w:start w:val="1"/>
      <w:numFmt w:val="bullet"/>
      <w:lvlText w:val="•"/>
      <w:lvlJc w:val="left"/>
      <w:pPr>
        <w:tabs>
          <w:tab w:val="num" w:pos="6480"/>
        </w:tabs>
        <w:ind w:left="6480" w:hanging="360"/>
      </w:pPr>
      <w:rPr>
        <w:rFonts w:ascii="Arial" w:hAnsi="Arial" w:hint="default"/>
      </w:rPr>
    </w:lvl>
  </w:abstractNum>
  <w:num w:numId="1" w16cid:durableId="1850020900">
    <w:abstractNumId w:val="0"/>
  </w:num>
  <w:num w:numId="2" w16cid:durableId="1364556080">
    <w:abstractNumId w:val="1"/>
  </w:num>
  <w:num w:numId="3" w16cid:durableId="352077307">
    <w:abstractNumId w:val="4"/>
  </w:num>
  <w:num w:numId="4" w16cid:durableId="110250059">
    <w:abstractNumId w:val="2"/>
  </w:num>
  <w:num w:numId="5" w16cid:durableId="1947732663">
    <w:abstractNumId w:val="5"/>
  </w:num>
  <w:num w:numId="6" w16cid:durableId="21025287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AD1"/>
    <w:rsid w:val="00014CD5"/>
    <w:rsid w:val="00016017"/>
    <w:rsid w:val="00025EC8"/>
    <w:rsid w:val="00030D01"/>
    <w:rsid w:val="00034EA3"/>
    <w:rsid w:val="00045940"/>
    <w:rsid w:val="00060C7F"/>
    <w:rsid w:val="000620B2"/>
    <w:rsid w:val="00071B8A"/>
    <w:rsid w:val="00074D7D"/>
    <w:rsid w:val="0008347B"/>
    <w:rsid w:val="000857CB"/>
    <w:rsid w:val="00085AA0"/>
    <w:rsid w:val="000B08E7"/>
    <w:rsid w:val="000B27B8"/>
    <w:rsid w:val="000B3FAA"/>
    <w:rsid w:val="000C0DDF"/>
    <w:rsid w:val="000C450D"/>
    <w:rsid w:val="000F7C45"/>
    <w:rsid w:val="00103A4E"/>
    <w:rsid w:val="00105FE0"/>
    <w:rsid w:val="00106ADE"/>
    <w:rsid w:val="0010731E"/>
    <w:rsid w:val="00113888"/>
    <w:rsid w:val="00126158"/>
    <w:rsid w:val="00126B05"/>
    <w:rsid w:val="001464C4"/>
    <w:rsid w:val="00160E55"/>
    <w:rsid w:val="00185EE2"/>
    <w:rsid w:val="00193AD1"/>
    <w:rsid w:val="00193B77"/>
    <w:rsid w:val="001A3833"/>
    <w:rsid w:val="001A57FE"/>
    <w:rsid w:val="001B499C"/>
    <w:rsid w:val="001B4DDB"/>
    <w:rsid w:val="001B55F3"/>
    <w:rsid w:val="001C01E0"/>
    <w:rsid w:val="001C2F4D"/>
    <w:rsid w:val="001D0554"/>
    <w:rsid w:val="001D19B4"/>
    <w:rsid w:val="001E5AD9"/>
    <w:rsid w:val="001F5A8F"/>
    <w:rsid w:val="00210429"/>
    <w:rsid w:val="002107F7"/>
    <w:rsid w:val="002143D1"/>
    <w:rsid w:val="00220A30"/>
    <w:rsid w:val="002254EB"/>
    <w:rsid w:val="00247266"/>
    <w:rsid w:val="0024742D"/>
    <w:rsid w:val="00255AD8"/>
    <w:rsid w:val="0026051D"/>
    <w:rsid w:val="002731F6"/>
    <w:rsid w:val="00276C9F"/>
    <w:rsid w:val="0028483D"/>
    <w:rsid w:val="00286192"/>
    <w:rsid w:val="00291FA7"/>
    <w:rsid w:val="00293718"/>
    <w:rsid w:val="002A73A3"/>
    <w:rsid w:val="002B55AB"/>
    <w:rsid w:val="002C4584"/>
    <w:rsid w:val="002D0C24"/>
    <w:rsid w:val="002D1435"/>
    <w:rsid w:val="002D55FF"/>
    <w:rsid w:val="002D71E7"/>
    <w:rsid w:val="002E1A4F"/>
    <w:rsid w:val="002E6EEB"/>
    <w:rsid w:val="002F3D54"/>
    <w:rsid w:val="002F5CC5"/>
    <w:rsid w:val="00317CBE"/>
    <w:rsid w:val="00323008"/>
    <w:rsid w:val="0033313E"/>
    <w:rsid w:val="00334B64"/>
    <w:rsid w:val="00334C79"/>
    <w:rsid w:val="00343E56"/>
    <w:rsid w:val="00347E1F"/>
    <w:rsid w:val="003524AA"/>
    <w:rsid w:val="00352984"/>
    <w:rsid w:val="00364D78"/>
    <w:rsid w:val="00370BEB"/>
    <w:rsid w:val="003736B1"/>
    <w:rsid w:val="003800BA"/>
    <w:rsid w:val="00385E8B"/>
    <w:rsid w:val="00390A3E"/>
    <w:rsid w:val="003A0946"/>
    <w:rsid w:val="003B5A24"/>
    <w:rsid w:val="003C03C1"/>
    <w:rsid w:val="003C65B0"/>
    <w:rsid w:val="003E0F3C"/>
    <w:rsid w:val="003F0289"/>
    <w:rsid w:val="00400126"/>
    <w:rsid w:val="00406C8C"/>
    <w:rsid w:val="00407B4E"/>
    <w:rsid w:val="00414BCA"/>
    <w:rsid w:val="00420720"/>
    <w:rsid w:val="00420D8D"/>
    <w:rsid w:val="00426A04"/>
    <w:rsid w:val="00457426"/>
    <w:rsid w:val="00461F79"/>
    <w:rsid w:val="00463361"/>
    <w:rsid w:val="00463BDD"/>
    <w:rsid w:val="00471550"/>
    <w:rsid w:val="00480EF5"/>
    <w:rsid w:val="0048525C"/>
    <w:rsid w:val="00492B28"/>
    <w:rsid w:val="004A2ABE"/>
    <w:rsid w:val="004A4E83"/>
    <w:rsid w:val="004B1050"/>
    <w:rsid w:val="004B3EF5"/>
    <w:rsid w:val="004B6A47"/>
    <w:rsid w:val="004C6662"/>
    <w:rsid w:val="004D1EDC"/>
    <w:rsid w:val="004D7BC9"/>
    <w:rsid w:val="004E670B"/>
    <w:rsid w:val="004F29A4"/>
    <w:rsid w:val="004F394B"/>
    <w:rsid w:val="004F4603"/>
    <w:rsid w:val="005109A1"/>
    <w:rsid w:val="0051123B"/>
    <w:rsid w:val="00514C76"/>
    <w:rsid w:val="00516027"/>
    <w:rsid w:val="005209E3"/>
    <w:rsid w:val="0053344C"/>
    <w:rsid w:val="00534164"/>
    <w:rsid w:val="005464D3"/>
    <w:rsid w:val="005512BF"/>
    <w:rsid w:val="00560419"/>
    <w:rsid w:val="00563E20"/>
    <w:rsid w:val="00564E03"/>
    <w:rsid w:val="00573828"/>
    <w:rsid w:val="00576B12"/>
    <w:rsid w:val="00593D41"/>
    <w:rsid w:val="00595012"/>
    <w:rsid w:val="005A72AC"/>
    <w:rsid w:val="005C7FC1"/>
    <w:rsid w:val="005D5533"/>
    <w:rsid w:val="005E2557"/>
    <w:rsid w:val="005E6EBB"/>
    <w:rsid w:val="005F3303"/>
    <w:rsid w:val="005F5CA4"/>
    <w:rsid w:val="005F7505"/>
    <w:rsid w:val="00605813"/>
    <w:rsid w:val="00606EAB"/>
    <w:rsid w:val="00607A76"/>
    <w:rsid w:val="00607EF1"/>
    <w:rsid w:val="00610935"/>
    <w:rsid w:val="0061170F"/>
    <w:rsid w:val="00615367"/>
    <w:rsid w:val="0062209B"/>
    <w:rsid w:val="0062570C"/>
    <w:rsid w:val="006340FD"/>
    <w:rsid w:val="00634961"/>
    <w:rsid w:val="00636626"/>
    <w:rsid w:val="00643CD0"/>
    <w:rsid w:val="0064506A"/>
    <w:rsid w:val="00655DEB"/>
    <w:rsid w:val="00656586"/>
    <w:rsid w:val="006567A0"/>
    <w:rsid w:val="006571FE"/>
    <w:rsid w:val="0066031E"/>
    <w:rsid w:val="00660800"/>
    <w:rsid w:val="00660B57"/>
    <w:rsid w:val="006634D5"/>
    <w:rsid w:val="006713BB"/>
    <w:rsid w:val="006763F8"/>
    <w:rsid w:val="00687361"/>
    <w:rsid w:val="00695C11"/>
    <w:rsid w:val="006966C3"/>
    <w:rsid w:val="006A7E11"/>
    <w:rsid w:val="006B4E31"/>
    <w:rsid w:val="006C4D17"/>
    <w:rsid w:val="006C634C"/>
    <w:rsid w:val="006D2B9A"/>
    <w:rsid w:val="006E61A5"/>
    <w:rsid w:val="006E630B"/>
    <w:rsid w:val="0070477B"/>
    <w:rsid w:val="00706DD9"/>
    <w:rsid w:val="00724EF4"/>
    <w:rsid w:val="00746335"/>
    <w:rsid w:val="0076478B"/>
    <w:rsid w:val="00766A20"/>
    <w:rsid w:val="00773DD7"/>
    <w:rsid w:val="00773E57"/>
    <w:rsid w:val="0078136E"/>
    <w:rsid w:val="00791190"/>
    <w:rsid w:val="007937F2"/>
    <w:rsid w:val="007B1860"/>
    <w:rsid w:val="007B1DDD"/>
    <w:rsid w:val="007C3414"/>
    <w:rsid w:val="007E37BE"/>
    <w:rsid w:val="007F5E00"/>
    <w:rsid w:val="008026B4"/>
    <w:rsid w:val="00817EC9"/>
    <w:rsid w:val="008270F1"/>
    <w:rsid w:val="0084298B"/>
    <w:rsid w:val="00843736"/>
    <w:rsid w:val="00844729"/>
    <w:rsid w:val="00845376"/>
    <w:rsid w:val="00860276"/>
    <w:rsid w:val="008604CB"/>
    <w:rsid w:val="00862D62"/>
    <w:rsid w:val="008641E7"/>
    <w:rsid w:val="00864C2C"/>
    <w:rsid w:val="008673AE"/>
    <w:rsid w:val="008861FA"/>
    <w:rsid w:val="008903E0"/>
    <w:rsid w:val="00890771"/>
    <w:rsid w:val="008A11B8"/>
    <w:rsid w:val="008A74A3"/>
    <w:rsid w:val="008B02AD"/>
    <w:rsid w:val="008C376D"/>
    <w:rsid w:val="008C64CB"/>
    <w:rsid w:val="008D5CBD"/>
    <w:rsid w:val="0091611F"/>
    <w:rsid w:val="0092248E"/>
    <w:rsid w:val="0093227A"/>
    <w:rsid w:val="00934DB9"/>
    <w:rsid w:val="00953744"/>
    <w:rsid w:val="0095565A"/>
    <w:rsid w:val="00962310"/>
    <w:rsid w:val="009633FC"/>
    <w:rsid w:val="009A0B64"/>
    <w:rsid w:val="009A2572"/>
    <w:rsid w:val="009B5B25"/>
    <w:rsid w:val="009D324A"/>
    <w:rsid w:val="009D5A01"/>
    <w:rsid w:val="009E2C45"/>
    <w:rsid w:val="009E33E0"/>
    <w:rsid w:val="009E4A34"/>
    <w:rsid w:val="009F2AA3"/>
    <w:rsid w:val="00A064F1"/>
    <w:rsid w:val="00A10B5D"/>
    <w:rsid w:val="00A15803"/>
    <w:rsid w:val="00A16979"/>
    <w:rsid w:val="00A23F32"/>
    <w:rsid w:val="00A268F0"/>
    <w:rsid w:val="00A53D1B"/>
    <w:rsid w:val="00A55191"/>
    <w:rsid w:val="00A60870"/>
    <w:rsid w:val="00A655FE"/>
    <w:rsid w:val="00A66DD2"/>
    <w:rsid w:val="00A746C0"/>
    <w:rsid w:val="00A84C0D"/>
    <w:rsid w:val="00A90852"/>
    <w:rsid w:val="00AA43E9"/>
    <w:rsid w:val="00AA56D1"/>
    <w:rsid w:val="00AC4382"/>
    <w:rsid w:val="00AD3F8C"/>
    <w:rsid w:val="00AE73CD"/>
    <w:rsid w:val="00AF1E63"/>
    <w:rsid w:val="00AF21E9"/>
    <w:rsid w:val="00AF439F"/>
    <w:rsid w:val="00B06926"/>
    <w:rsid w:val="00B1049E"/>
    <w:rsid w:val="00B214ED"/>
    <w:rsid w:val="00B3131F"/>
    <w:rsid w:val="00B35779"/>
    <w:rsid w:val="00B35BFA"/>
    <w:rsid w:val="00B55390"/>
    <w:rsid w:val="00B73C6F"/>
    <w:rsid w:val="00B76003"/>
    <w:rsid w:val="00B82666"/>
    <w:rsid w:val="00B83CDC"/>
    <w:rsid w:val="00B952FD"/>
    <w:rsid w:val="00B96B34"/>
    <w:rsid w:val="00BA784F"/>
    <w:rsid w:val="00BB515D"/>
    <w:rsid w:val="00BC3173"/>
    <w:rsid w:val="00BE66A0"/>
    <w:rsid w:val="00BE7724"/>
    <w:rsid w:val="00BE7803"/>
    <w:rsid w:val="00BF4302"/>
    <w:rsid w:val="00BF5796"/>
    <w:rsid w:val="00BF6362"/>
    <w:rsid w:val="00BF7538"/>
    <w:rsid w:val="00C108F8"/>
    <w:rsid w:val="00C109C7"/>
    <w:rsid w:val="00C128B4"/>
    <w:rsid w:val="00C12B03"/>
    <w:rsid w:val="00C41F90"/>
    <w:rsid w:val="00C44B9B"/>
    <w:rsid w:val="00C47255"/>
    <w:rsid w:val="00C518C2"/>
    <w:rsid w:val="00C53DEB"/>
    <w:rsid w:val="00C77D0D"/>
    <w:rsid w:val="00C845FF"/>
    <w:rsid w:val="00C8573F"/>
    <w:rsid w:val="00C939E3"/>
    <w:rsid w:val="00C95EC4"/>
    <w:rsid w:val="00CB77FC"/>
    <w:rsid w:val="00CC1EAB"/>
    <w:rsid w:val="00CE17E9"/>
    <w:rsid w:val="00CE3C73"/>
    <w:rsid w:val="00CF043F"/>
    <w:rsid w:val="00CF38A2"/>
    <w:rsid w:val="00CF5AFD"/>
    <w:rsid w:val="00D05608"/>
    <w:rsid w:val="00D066DA"/>
    <w:rsid w:val="00D11684"/>
    <w:rsid w:val="00D13571"/>
    <w:rsid w:val="00D225B6"/>
    <w:rsid w:val="00D3429F"/>
    <w:rsid w:val="00D55FAB"/>
    <w:rsid w:val="00D84673"/>
    <w:rsid w:val="00DA5A18"/>
    <w:rsid w:val="00DC43EB"/>
    <w:rsid w:val="00DD2A2C"/>
    <w:rsid w:val="00DD522D"/>
    <w:rsid w:val="00DF042A"/>
    <w:rsid w:val="00DF29BF"/>
    <w:rsid w:val="00DF3768"/>
    <w:rsid w:val="00DF3F96"/>
    <w:rsid w:val="00E02581"/>
    <w:rsid w:val="00E33FD8"/>
    <w:rsid w:val="00E343D2"/>
    <w:rsid w:val="00E40D11"/>
    <w:rsid w:val="00E418B4"/>
    <w:rsid w:val="00E46363"/>
    <w:rsid w:val="00E5414C"/>
    <w:rsid w:val="00E72DD4"/>
    <w:rsid w:val="00E75B6A"/>
    <w:rsid w:val="00E80AFE"/>
    <w:rsid w:val="00E96562"/>
    <w:rsid w:val="00EA6324"/>
    <w:rsid w:val="00EA681E"/>
    <w:rsid w:val="00EE0239"/>
    <w:rsid w:val="00F0280A"/>
    <w:rsid w:val="00F0620A"/>
    <w:rsid w:val="00F33112"/>
    <w:rsid w:val="00F43564"/>
    <w:rsid w:val="00F47EB4"/>
    <w:rsid w:val="00F527FB"/>
    <w:rsid w:val="00F536C8"/>
    <w:rsid w:val="00F54329"/>
    <w:rsid w:val="00F5562F"/>
    <w:rsid w:val="00F6060E"/>
    <w:rsid w:val="00F61FE9"/>
    <w:rsid w:val="00F63877"/>
    <w:rsid w:val="00F7010F"/>
    <w:rsid w:val="00F77BBC"/>
    <w:rsid w:val="00F81844"/>
    <w:rsid w:val="00F81EFF"/>
    <w:rsid w:val="00F90C23"/>
    <w:rsid w:val="00F92B71"/>
    <w:rsid w:val="00F96E52"/>
    <w:rsid w:val="00FA490E"/>
    <w:rsid w:val="00FC38C7"/>
    <w:rsid w:val="00FC5260"/>
    <w:rsid w:val="00FE092A"/>
    <w:rsid w:val="00FE2725"/>
    <w:rsid w:val="00FF77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D7096"/>
  <w15:chartTrackingRefBased/>
  <w15:docId w15:val="{AAF3B6A8-D2AA-4673-B52B-D04DC3832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73C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334C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480E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480EF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764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864C2C"/>
    <w:rPr>
      <w:color w:val="0563C1" w:themeColor="hyperlink"/>
      <w:u w:val="single"/>
    </w:rPr>
  </w:style>
  <w:style w:type="character" w:styleId="Mentionnonrsolue">
    <w:name w:val="Unresolved Mention"/>
    <w:basedOn w:val="Policepardfaut"/>
    <w:uiPriority w:val="99"/>
    <w:semiHidden/>
    <w:unhideWhenUsed/>
    <w:rsid w:val="00864C2C"/>
    <w:rPr>
      <w:color w:val="605E5C"/>
      <w:shd w:val="clear" w:color="auto" w:fill="E1DFDD"/>
    </w:rPr>
  </w:style>
  <w:style w:type="character" w:styleId="lev">
    <w:name w:val="Strong"/>
    <w:basedOn w:val="Policepardfaut"/>
    <w:uiPriority w:val="22"/>
    <w:qFormat/>
    <w:rsid w:val="007B1860"/>
    <w:rPr>
      <w:b/>
      <w:bCs/>
    </w:rPr>
  </w:style>
  <w:style w:type="paragraph" w:styleId="Paragraphedeliste">
    <w:name w:val="List Paragraph"/>
    <w:basedOn w:val="Normal"/>
    <w:uiPriority w:val="34"/>
    <w:qFormat/>
    <w:rsid w:val="007B1860"/>
    <w:pPr>
      <w:ind w:left="720"/>
      <w:contextualSpacing/>
    </w:pPr>
  </w:style>
  <w:style w:type="character" w:styleId="Accentuation">
    <w:name w:val="Emphasis"/>
    <w:basedOn w:val="Policepardfaut"/>
    <w:uiPriority w:val="20"/>
    <w:qFormat/>
    <w:rsid w:val="007B1860"/>
    <w:rPr>
      <w:i/>
      <w:iCs/>
    </w:rPr>
  </w:style>
  <w:style w:type="character" w:customStyle="1" w:styleId="Titre1Car">
    <w:name w:val="Titre 1 Car"/>
    <w:basedOn w:val="Policepardfaut"/>
    <w:link w:val="Titre1"/>
    <w:uiPriority w:val="9"/>
    <w:rsid w:val="00B73C6F"/>
    <w:rPr>
      <w:rFonts w:asciiTheme="majorHAnsi" w:eastAsiaTheme="majorEastAsia" w:hAnsiTheme="majorHAnsi" w:cstheme="majorBidi"/>
      <w:color w:val="2F5496" w:themeColor="accent1" w:themeShade="BF"/>
      <w:sz w:val="32"/>
      <w:szCs w:val="32"/>
    </w:rPr>
  </w:style>
  <w:style w:type="paragraph" w:styleId="Textedebulles">
    <w:name w:val="Balloon Text"/>
    <w:basedOn w:val="Normal"/>
    <w:link w:val="TextedebullesCar"/>
    <w:uiPriority w:val="99"/>
    <w:semiHidden/>
    <w:unhideWhenUsed/>
    <w:rsid w:val="00C44B9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44B9B"/>
    <w:rPr>
      <w:rFonts w:ascii="Segoe UI" w:hAnsi="Segoe UI" w:cs="Segoe UI"/>
      <w:sz w:val="18"/>
      <w:szCs w:val="18"/>
    </w:rPr>
  </w:style>
  <w:style w:type="paragraph" w:styleId="NormalWeb">
    <w:name w:val="Normal (Web)"/>
    <w:basedOn w:val="Normal"/>
    <w:uiPriority w:val="99"/>
    <w:unhideWhenUsed/>
    <w:rsid w:val="00A6087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semiHidden/>
    <w:rsid w:val="00480EF5"/>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semiHidden/>
    <w:rsid w:val="00480EF5"/>
    <w:rPr>
      <w:rFonts w:asciiTheme="majorHAnsi" w:eastAsiaTheme="majorEastAsia" w:hAnsiTheme="majorHAnsi" w:cstheme="majorBidi"/>
      <w:i/>
      <w:iCs/>
      <w:color w:val="2F5496" w:themeColor="accent1" w:themeShade="BF"/>
    </w:rPr>
  </w:style>
  <w:style w:type="character" w:customStyle="1" w:styleId="Titre2Car">
    <w:name w:val="Titre 2 Car"/>
    <w:basedOn w:val="Policepardfaut"/>
    <w:link w:val="Titre2"/>
    <w:uiPriority w:val="9"/>
    <w:semiHidden/>
    <w:rsid w:val="00334C7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782589">
      <w:bodyDiv w:val="1"/>
      <w:marLeft w:val="0"/>
      <w:marRight w:val="0"/>
      <w:marTop w:val="0"/>
      <w:marBottom w:val="0"/>
      <w:divBdr>
        <w:top w:val="none" w:sz="0" w:space="0" w:color="auto"/>
        <w:left w:val="none" w:sz="0" w:space="0" w:color="auto"/>
        <w:bottom w:val="none" w:sz="0" w:space="0" w:color="auto"/>
        <w:right w:val="none" w:sz="0" w:space="0" w:color="auto"/>
      </w:divBdr>
    </w:div>
    <w:div w:id="155153725">
      <w:bodyDiv w:val="1"/>
      <w:marLeft w:val="0"/>
      <w:marRight w:val="0"/>
      <w:marTop w:val="0"/>
      <w:marBottom w:val="0"/>
      <w:divBdr>
        <w:top w:val="none" w:sz="0" w:space="0" w:color="auto"/>
        <w:left w:val="none" w:sz="0" w:space="0" w:color="auto"/>
        <w:bottom w:val="none" w:sz="0" w:space="0" w:color="auto"/>
        <w:right w:val="none" w:sz="0" w:space="0" w:color="auto"/>
      </w:divBdr>
    </w:div>
    <w:div w:id="409935189">
      <w:bodyDiv w:val="1"/>
      <w:marLeft w:val="0"/>
      <w:marRight w:val="0"/>
      <w:marTop w:val="0"/>
      <w:marBottom w:val="0"/>
      <w:divBdr>
        <w:top w:val="none" w:sz="0" w:space="0" w:color="auto"/>
        <w:left w:val="none" w:sz="0" w:space="0" w:color="auto"/>
        <w:bottom w:val="none" w:sz="0" w:space="0" w:color="auto"/>
        <w:right w:val="none" w:sz="0" w:space="0" w:color="auto"/>
      </w:divBdr>
      <w:divsChild>
        <w:div w:id="1576162861">
          <w:marLeft w:val="0"/>
          <w:marRight w:val="0"/>
          <w:marTop w:val="0"/>
          <w:marBottom w:val="0"/>
          <w:divBdr>
            <w:top w:val="none" w:sz="0" w:space="0" w:color="auto"/>
            <w:left w:val="none" w:sz="0" w:space="0" w:color="auto"/>
            <w:bottom w:val="none" w:sz="0" w:space="0" w:color="auto"/>
            <w:right w:val="none" w:sz="0" w:space="0" w:color="auto"/>
          </w:divBdr>
        </w:div>
      </w:divsChild>
    </w:div>
    <w:div w:id="416830091">
      <w:bodyDiv w:val="1"/>
      <w:marLeft w:val="0"/>
      <w:marRight w:val="0"/>
      <w:marTop w:val="0"/>
      <w:marBottom w:val="0"/>
      <w:divBdr>
        <w:top w:val="none" w:sz="0" w:space="0" w:color="auto"/>
        <w:left w:val="none" w:sz="0" w:space="0" w:color="auto"/>
        <w:bottom w:val="none" w:sz="0" w:space="0" w:color="auto"/>
        <w:right w:val="none" w:sz="0" w:space="0" w:color="auto"/>
      </w:divBdr>
    </w:div>
    <w:div w:id="430466914">
      <w:bodyDiv w:val="1"/>
      <w:marLeft w:val="0"/>
      <w:marRight w:val="0"/>
      <w:marTop w:val="0"/>
      <w:marBottom w:val="0"/>
      <w:divBdr>
        <w:top w:val="none" w:sz="0" w:space="0" w:color="auto"/>
        <w:left w:val="none" w:sz="0" w:space="0" w:color="auto"/>
        <w:bottom w:val="none" w:sz="0" w:space="0" w:color="auto"/>
        <w:right w:val="none" w:sz="0" w:space="0" w:color="auto"/>
      </w:divBdr>
    </w:div>
    <w:div w:id="549805300">
      <w:bodyDiv w:val="1"/>
      <w:marLeft w:val="0"/>
      <w:marRight w:val="0"/>
      <w:marTop w:val="0"/>
      <w:marBottom w:val="0"/>
      <w:divBdr>
        <w:top w:val="none" w:sz="0" w:space="0" w:color="auto"/>
        <w:left w:val="none" w:sz="0" w:space="0" w:color="auto"/>
        <w:bottom w:val="none" w:sz="0" w:space="0" w:color="auto"/>
        <w:right w:val="none" w:sz="0" w:space="0" w:color="auto"/>
      </w:divBdr>
    </w:div>
    <w:div w:id="586034049">
      <w:bodyDiv w:val="1"/>
      <w:marLeft w:val="0"/>
      <w:marRight w:val="0"/>
      <w:marTop w:val="0"/>
      <w:marBottom w:val="0"/>
      <w:divBdr>
        <w:top w:val="none" w:sz="0" w:space="0" w:color="auto"/>
        <w:left w:val="none" w:sz="0" w:space="0" w:color="auto"/>
        <w:bottom w:val="none" w:sz="0" w:space="0" w:color="auto"/>
        <w:right w:val="none" w:sz="0" w:space="0" w:color="auto"/>
      </w:divBdr>
      <w:divsChild>
        <w:div w:id="660812120">
          <w:marLeft w:val="0"/>
          <w:marRight w:val="0"/>
          <w:marTop w:val="0"/>
          <w:marBottom w:val="0"/>
          <w:divBdr>
            <w:top w:val="none" w:sz="0" w:space="0" w:color="auto"/>
            <w:left w:val="none" w:sz="0" w:space="0" w:color="auto"/>
            <w:bottom w:val="none" w:sz="0" w:space="0" w:color="auto"/>
            <w:right w:val="none" w:sz="0" w:space="0" w:color="auto"/>
          </w:divBdr>
          <w:divsChild>
            <w:div w:id="202867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7603">
      <w:bodyDiv w:val="1"/>
      <w:marLeft w:val="0"/>
      <w:marRight w:val="0"/>
      <w:marTop w:val="0"/>
      <w:marBottom w:val="0"/>
      <w:divBdr>
        <w:top w:val="none" w:sz="0" w:space="0" w:color="auto"/>
        <w:left w:val="none" w:sz="0" w:space="0" w:color="auto"/>
        <w:bottom w:val="none" w:sz="0" w:space="0" w:color="auto"/>
        <w:right w:val="none" w:sz="0" w:space="0" w:color="auto"/>
      </w:divBdr>
      <w:divsChild>
        <w:div w:id="501513672">
          <w:marLeft w:val="446"/>
          <w:marRight w:val="0"/>
          <w:marTop w:val="0"/>
          <w:marBottom w:val="0"/>
          <w:divBdr>
            <w:top w:val="none" w:sz="0" w:space="0" w:color="auto"/>
            <w:left w:val="none" w:sz="0" w:space="0" w:color="auto"/>
            <w:bottom w:val="none" w:sz="0" w:space="0" w:color="auto"/>
            <w:right w:val="none" w:sz="0" w:space="0" w:color="auto"/>
          </w:divBdr>
        </w:div>
        <w:div w:id="221332737">
          <w:marLeft w:val="446"/>
          <w:marRight w:val="0"/>
          <w:marTop w:val="0"/>
          <w:marBottom w:val="0"/>
          <w:divBdr>
            <w:top w:val="none" w:sz="0" w:space="0" w:color="auto"/>
            <w:left w:val="none" w:sz="0" w:space="0" w:color="auto"/>
            <w:bottom w:val="none" w:sz="0" w:space="0" w:color="auto"/>
            <w:right w:val="none" w:sz="0" w:space="0" w:color="auto"/>
          </w:divBdr>
        </w:div>
        <w:div w:id="7947707">
          <w:marLeft w:val="446"/>
          <w:marRight w:val="0"/>
          <w:marTop w:val="0"/>
          <w:marBottom w:val="0"/>
          <w:divBdr>
            <w:top w:val="none" w:sz="0" w:space="0" w:color="auto"/>
            <w:left w:val="none" w:sz="0" w:space="0" w:color="auto"/>
            <w:bottom w:val="none" w:sz="0" w:space="0" w:color="auto"/>
            <w:right w:val="none" w:sz="0" w:space="0" w:color="auto"/>
          </w:divBdr>
        </w:div>
        <w:div w:id="1811165235">
          <w:marLeft w:val="446"/>
          <w:marRight w:val="0"/>
          <w:marTop w:val="0"/>
          <w:marBottom w:val="0"/>
          <w:divBdr>
            <w:top w:val="none" w:sz="0" w:space="0" w:color="auto"/>
            <w:left w:val="none" w:sz="0" w:space="0" w:color="auto"/>
            <w:bottom w:val="none" w:sz="0" w:space="0" w:color="auto"/>
            <w:right w:val="none" w:sz="0" w:space="0" w:color="auto"/>
          </w:divBdr>
        </w:div>
        <w:div w:id="1127699016">
          <w:marLeft w:val="446"/>
          <w:marRight w:val="0"/>
          <w:marTop w:val="0"/>
          <w:marBottom w:val="0"/>
          <w:divBdr>
            <w:top w:val="none" w:sz="0" w:space="0" w:color="auto"/>
            <w:left w:val="none" w:sz="0" w:space="0" w:color="auto"/>
            <w:bottom w:val="none" w:sz="0" w:space="0" w:color="auto"/>
            <w:right w:val="none" w:sz="0" w:space="0" w:color="auto"/>
          </w:divBdr>
        </w:div>
      </w:divsChild>
    </w:div>
    <w:div w:id="626787268">
      <w:bodyDiv w:val="1"/>
      <w:marLeft w:val="0"/>
      <w:marRight w:val="0"/>
      <w:marTop w:val="0"/>
      <w:marBottom w:val="0"/>
      <w:divBdr>
        <w:top w:val="none" w:sz="0" w:space="0" w:color="auto"/>
        <w:left w:val="none" w:sz="0" w:space="0" w:color="auto"/>
        <w:bottom w:val="none" w:sz="0" w:space="0" w:color="auto"/>
        <w:right w:val="none" w:sz="0" w:space="0" w:color="auto"/>
      </w:divBdr>
    </w:div>
    <w:div w:id="715854662">
      <w:bodyDiv w:val="1"/>
      <w:marLeft w:val="0"/>
      <w:marRight w:val="0"/>
      <w:marTop w:val="0"/>
      <w:marBottom w:val="0"/>
      <w:divBdr>
        <w:top w:val="none" w:sz="0" w:space="0" w:color="auto"/>
        <w:left w:val="none" w:sz="0" w:space="0" w:color="auto"/>
        <w:bottom w:val="none" w:sz="0" w:space="0" w:color="auto"/>
        <w:right w:val="none" w:sz="0" w:space="0" w:color="auto"/>
      </w:divBdr>
      <w:divsChild>
        <w:div w:id="587662317">
          <w:marLeft w:val="446"/>
          <w:marRight w:val="0"/>
          <w:marTop w:val="0"/>
          <w:marBottom w:val="0"/>
          <w:divBdr>
            <w:top w:val="none" w:sz="0" w:space="0" w:color="auto"/>
            <w:left w:val="none" w:sz="0" w:space="0" w:color="auto"/>
            <w:bottom w:val="none" w:sz="0" w:space="0" w:color="auto"/>
            <w:right w:val="none" w:sz="0" w:space="0" w:color="auto"/>
          </w:divBdr>
        </w:div>
        <w:div w:id="1665429303">
          <w:marLeft w:val="446"/>
          <w:marRight w:val="0"/>
          <w:marTop w:val="0"/>
          <w:marBottom w:val="0"/>
          <w:divBdr>
            <w:top w:val="none" w:sz="0" w:space="0" w:color="auto"/>
            <w:left w:val="none" w:sz="0" w:space="0" w:color="auto"/>
            <w:bottom w:val="none" w:sz="0" w:space="0" w:color="auto"/>
            <w:right w:val="none" w:sz="0" w:space="0" w:color="auto"/>
          </w:divBdr>
        </w:div>
        <w:div w:id="477384044">
          <w:marLeft w:val="446"/>
          <w:marRight w:val="0"/>
          <w:marTop w:val="0"/>
          <w:marBottom w:val="0"/>
          <w:divBdr>
            <w:top w:val="none" w:sz="0" w:space="0" w:color="auto"/>
            <w:left w:val="none" w:sz="0" w:space="0" w:color="auto"/>
            <w:bottom w:val="none" w:sz="0" w:space="0" w:color="auto"/>
            <w:right w:val="none" w:sz="0" w:space="0" w:color="auto"/>
          </w:divBdr>
        </w:div>
        <w:div w:id="297880035">
          <w:marLeft w:val="446"/>
          <w:marRight w:val="0"/>
          <w:marTop w:val="0"/>
          <w:marBottom w:val="0"/>
          <w:divBdr>
            <w:top w:val="none" w:sz="0" w:space="0" w:color="auto"/>
            <w:left w:val="none" w:sz="0" w:space="0" w:color="auto"/>
            <w:bottom w:val="none" w:sz="0" w:space="0" w:color="auto"/>
            <w:right w:val="none" w:sz="0" w:space="0" w:color="auto"/>
          </w:divBdr>
        </w:div>
      </w:divsChild>
    </w:div>
    <w:div w:id="909080909">
      <w:bodyDiv w:val="1"/>
      <w:marLeft w:val="0"/>
      <w:marRight w:val="0"/>
      <w:marTop w:val="0"/>
      <w:marBottom w:val="0"/>
      <w:divBdr>
        <w:top w:val="none" w:sz="0" w:space="0" w:color="auto"/>
        <w:left w:val="none" w:sz="0" w:space="0" w:color="auto"/>
        <w:bottom w:val="none" w:sz="0" w:space="0" w:color="auto"/>
        <w:right w:val="none" w:sz="0" w:space="0" w:color="auto"/>
      </w:divBdr>
    </w:div>
    <w:div w:id="969282763">
      <w:bodyDiv w:val="1"/>
      <w:marLeft w:val="0"/>
      <w:marRight w:val="0"/>
      <w:marTop w:val="0"/>
      <w:marBottom w:val="0"/>
      <w:divBdr>
        <w:top w:val="none" w:sz="0" w:space="0" w:color="auto"/>
        <w:left w:val="none" w:sz="0" w:space="0" w:color="auto"/>
        <w:bottom w:val="none" w:sz="0" w:space="0" w:color="auto"/>
        <w:right w:val="none" w:sz="0" w:space="0" w:color="auto"/>
      </w:divBdr>
      <w:divsChild>
        <w:div w:id="1070273852">
          <w:marLeft w:val="446"/>
          <w:marRight w:val="0"/>
          <w:marTop w:val="0"/>
          <w:marBottom w:val="0"/>
          <w:divBdr>
            <w:top w:val="none" w:sz="0" w:space="0" w:color="auto"/>
            <w:left w:val="none" w:sz="0" w:space="0" w:color="auto"/>
            <w:bottom w:val="none" w:sz="0" w:space="0" w:color="auto"/>
            <w:right w:val="none" w:sz="0" w:space="0" w:color="auto"/>
          </w:divBdr>
        </w:div>
        <w:div w:id="404306956">
          <w:marLeft w:val="446"/>
          <w:marRight w:val="0"/>
          <w:marTop w:val="0"/>
          <w:marBottom w:val="0"/>
          <w:divBdr>
            <w:top w:val="none" w:sz="0" w:space="0" w:color="auto"/>
            <w:left w:val="none" w:sz="0" w:space="0" w:color="auto"/>
            <w:bottom w:val="none" w:sz="0" w:space="0" w:color="auto"/>
            <w:right w:val="none" w:sz="0" w:space="0" w:color="auto"/>
          </w:divBdr>
        </w:div>
      </w:divsChild>
    </w:div>
    <w:div w:id="1416367544">
      <w:bodyDiv w:val="1"/>
      <w:marLeft w:val="0"/>
      <w:marRight w:val="0"/>
      <w:marTop w:val="0"/>
      <w:marBottom w:val="0"/>
      <w:divBdr>
        <w:top w:val="none" w:sz="0" w:space="0" w:color="auto"/>
        <w:left w:val="none" w:sz="0" w:space="0" w:color="auto"/>
        <w:bottom w:val="none" w:sz="0" w:space="0" w:color="auto"/>
        <w:right w:val="none" w:sz="0" w:space="0" w:color="auto"/>
      </w:divBdr>
    </w:div>
    <w:div w:id="1544901321">
      <w:bodyDiv w:val="1"/>
      <w:marLeft w:val="0"/>
      <w:marRight w:val="0"/>
      <w:marTop w:val="0"/>
      <w:marBottom w:val="0"/>
      <w:divBdr>
        <w:top w:val="none" w:sz="0" w:space="0" w:color="auto"/>
        <w:left w:val="none" w:sz="0" w:space="0" w:color="auto"/>
        <w:bottom w:val="none" w:sz="0" w:space="0" w:color="auto"/>
        <w:right w:val="none" w:sz="0" w:space="0" w:color="auto"/>
      </w:divBdr>
    </w:div>
    <w:div w:id="1879773906">
      <w:bodyDiv w:val="1"/>
      <w:marLeft w:val="0"/>
      <w:marRight w:val="0"/>
      <w:marTop w:val="0"/>
      <w:marBottom w:val="0"/>
      <w:divBdr>
        <w:top w:val="none" w:sz="0" w:space="0" w:color="auto"/>
        <w:left w:val="none" w:sz="0" w:space="0" w:color="auto"/>
        <w:bottom w:val="none" w:sz="0" w:space="0" w:color="auto"/>
        <w:right w:val="none" w:sz="0" w:space="0" w:color="auto"/>
      </w:divBdr>
    </w:div>
    <w:div w:id="1910067454">
      <w:bodyDiv w:val="1"/>
      <w:marLeft w:val="0"/>
      <w:marRight w:val="0"/>
      <w:marTop w:val="0"/>
      <w:marBottom w:val="0"/>
      <w:divBdr>
        <w:top w:val="none" w:sz="0" w:space="0" w:color="auto"/>
        <w:left w:val="none" w:sz="0" w:space="0" w:color="auto"/>
        <w:bottom w:val="none" w:sz="0" w:space="0" w:color="auto"/>
        <w:right w:val="none" w:sz="0" w:space="0" w:color="auto"/>
      </w:divBdr>
      <w:divsChild>
        <w:div w:id="843669716">
          <w:marLeft w:val="0"/>
          <w:marRight w:val="0"/>
          <w:marTop w:val="0"/>
          <w:marBottom w:val="0"/>
          <w:divBdr>
            <w:top w:val="none" w:sz="0" w:space="0" w:color="auto"/>
            <w:left w:val="none" w:sz="0" w:space="0" w:color="auto"/>
            <w:bottom w:val="none" w:sz="0" w:space="0" w:color="auto"/>
            <w:right w:val="none" w:sz="0" w:space="0" w:color="auto"/>
          </w:divBdr>
        </w:div>
        <w:div w:id="1403025419">
          <w:marLeft w:val="0"/>
          <w:marRight w:val="0"/>
          <w:marTop w:val="0"/>
          <w:marBottom w:val="0"/>
          <w:divBdr>
            <w:top w:val="none" w:sz="0" w:space="0" w:color="auto"/>
            <w:left w:val="none" w:sz="0" w:space="0" w:color="auto"/>
            <w:bottom w:val="none" w:sz="0" w:space="0" w:color="auto"/>
            <w:right w:val="none" w:sz="0" w:space="0" w:color="auto"/>
          </w:divBdr>
        </w:div>
        <w:div w:id="1484812998">
          <w:marLeft w:val="0"/>
          <w:marRight w:val="0"/>
          <w:marTop w:val="0"/>
          <w:marBottom w:val="0"/>
          <w:divBdr>
            <w:top w:val="none" w:sz="0" w:space="0" w:color="auto"/>
            <w:left w:val="none" w:sz="0" w:space="0" w:color="auto"/>
            <w:bottom w:val="none" w:sz="0" w:space="0" w:color="auto"/>
            <w:right w:val="none" w:sz="0" w:space="0" w:color="auto"/>
          </w:divBdr>
        </w:div>
        <w:div w:id="765536151">
          <w:marLeft w:val="0"/>
          <w:marRight w:val="0"/>
          <w:marTop w:val="0"/>
          <w:marBottom w:val="0"/>
          <w:divBdr>
            <w:top w:val="none" w:sz="0" w:space="0" w:color="auto"/>
            <w:left w:val="none" w:sz="0" w:space="0" w:color="auto"/>
            <w:bottom w:val="none" w:sz="0" w:space="0" w:color="auto"/>
            <w:right w:val="none" w:sz="0" w:space="0" w:color="auto"/>
          </w:divBdr>
        </w:div>
      </w:divsChild>
    </w:div>
    <w:div w:id="2057242497">
      <w:bodyDiv w:val="1"/>
      <w:marLeft w:val="0"/>
      <w:marRight w:val="0"/>
      <w:marTop w:val="0"/>
      <w:marBottom w:val="0"/>
      <w:divBdr>
        <w:top w:val="none" w:sz="0" w:space="0" w:color="auto"/>
        <w:left w:val="none" w:sz="0" w:space="0" w:color="auto"/>
        <w:bottom w:val="none" w:sz="0" w:space="0" w:color="auto"/>
        <w:right w:val="none" w:sz="0" w:space="0" w:color="auto"/>
      </w:divBdr>
      <w:divsChild>
        <w:div w:id="1464810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http://preprod-alrds.mediactive-network.net/documents/12-13ans-complementaire/add-jeu-indices.pdf" TargetMode="Externa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3.pn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png"/><Relationship Id="rId63"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1.jpeg"/><Relationship Id="rId45" Type="http://schemas.openxmlformats.org/officeDocument/2006/relationships/image" Target="media/image34.jpeg"/><Relationship Id="rId53" Type="http://schemas.openxmlformats.org/officeDocument/2006/relationships/image" Target="media/image42.png"/><Relationship Id="rId58" Type="http://schemas.openxmlformats.org/officeDocument/2006/relationships/image" Target="media/image47.jpg"/><Relationship Id="rId5" Type="http://schemas.openxmlformats.org/officeDocument/2006/relationships/styles" Target="styles.xml"/><Relationship Id="rId61" Type="http://schemas.openxmlformats.org/officeDocument/2006/relationships/image" Target="media/image49.jpe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hyperlink" Target="https://catechese.catholique.fr/outils/propositions-danimation/316815-parcours-fiches-accompagner-catechumenat-adolescents/" TargetMode="External"/><Relationship Id="rId48" Type="http://schemas.openxmlformats.org/officeDocument/2006/relationships/image" Target="media/image37.jpeg"/><Relationship Id="rId56" Type="http://schemas.openxmlformats.org/officeDocument/2006/relationships/image" Target="media/image45.png"/><Relationship Id="rId8" Type="http://schemas.openxmlformats.org/officeDocument/2006/relationships/image" Target="media/image1.jpeg"/><Relationship Id="rId51" Type="http://schemas.openxmlformats.org/officeDocument/2006/relationships/image" Target="media/image40.png"/><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yperlink" Target="http://preprod-alrds.mediactive-network.net/documents/12-13ans-complementaire/add-Jeu_charades.pdf" TargetMode="External"/><Relationship Id="rId46" Type="http://schemas.openxmlformats.org/officeDocument/2006/relationships/image" Target="media/image35.jpeg"/><Relationship Id="rId59" Type="http://schemas.openxmlformats.org/officeDocument/2006/relationships/image" Target="media/image48.jpg"/><Relationship Id="rId20" Type="http://schemas.openxmlformats.org/officeDocument/2006/relationships/image" Target="media/image13.jpeg"/><Relationship Id="rId41" Type="http://schemas.openxmlformats.org/officeDocument/2006/relationships/image" Target="media/image32.jpeg"/><Relationship Id="rId54" Type="http://schemas.openxmlformats.org/officeDocument/2006/relationships/image" Target="media/image43.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38.jpeg"/><Relationship Id="rId57" Type="http://schemas.openxmlformats.org/officeDocument/2006/relationships/image" Target="media/image46.pn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hyperlink" Target="https://catechese.catholique.fr/outils/lexique/mystagogie" TargetMode="External"/><Relationship Id="rId52" Type="http://schemas.openxmlformats.org/officeDocument/2006/relationships/image" Target="media/image41.jpeg"/><Relationship Id="rId60" Type="http://schemas.openxmlformats.org/officeDocument/2006/relationships/hyperlink" Target="https://www.jesusbox.fr/" TargetMode="Externa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2bd634f0-130e-4c08-940e-ff024979f39a" xsi:nil="true"/>
    <SharedWithUsers xmlns="4e08b66e-d002-40d9-aff2-c4694e7366a0">
      <UserInfo>
        <DisplayName/>
        <AccountId xsi:nil="true"/>
        <AccountType/>
      </UserInfo>
    </SharedWithUsers>
    <lcf76f155ced4ddcb4097134ff3c332f xmlns="2bd634f0-130e-4c08-940e-ff024979f39a">
      <Terms xmlns="http://schemas.microsoft.com/office/infopath/2007/PartnerControls"/>
    </lcf76f155ced4ddcb4097134ff3c332f>
    <TaxCatchAll xmlns="4e08b66e-d002-40d9-aff2-c4694e7366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670991E1816E4D8D07CA8E51FE6C2F" ma:contentTypeVersion="15" ma:contentTypeDescription="Crée un document." ma:contentTypeScope="" ma:versionID="332385f7eda86c2c5a33f667ffe6fc18">
  <xsd:schema xmlns:xsd="http://www.w3.org/2001/XMLSchema" xmlns:xs="http://www.w3.org/2001/XMLSchema" xmlns:p="http://schemas.microsoft.com/office/2006/metadata/properties" xmlns:ns2="2bd634f0-130e-4c08-940e-ff024979f39a" xmlns:ns3="4e08b66e-d002-40d9-aff2-c4694e7366a0" targetNamespace="http://schemas.microsoft.com/office/2006/metadata/properties" ma:root="true" ma:fieldsID="8aa6cfa1469a86837cec5ec0d0549be1" ns2:_="" ns3:_="">
    <xsd:import namespace="2bd634f0-130e-4c08-940e-ff024979f39a"/>
    <xsd:import namespace="4e08b66e-d002-40d9-aff2-c4694e7366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634f0-130e-4c08-940e-ff024979f3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e08b66e-d002-40d9-aff2-c4694e7366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2c1cc60-d927-4eab-97f9-875834e7ff67}" ma:internalName="TaxCatchAll" ma:showField="CatchAllData" ma:web="4e08b66e-d002-40d9-aff2-c4694e7366a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A0D6DC-2E2B-4FD2-84CE-06082FDA9327}">
  <ds:schemaRefs>
    <ds:schemaRef ds:uri="http://schemas.microsoft.com/sharepoint/v3/contenttype/forms"/>
  </ds:schemaRefs>
</ds:datastoreItem>
</file>

<file path=customXml/itemProps2.xml><?xml version="1.0" encoding="utf-8"?>
<ds:datastoreItem xmlns:ds="http://schemas.openxmlformats.org/officeDocument/2006/customXml" ds:itemID="{50A98271-9D11-42CD-95B0-9E167C7543B1}">
  <ds:schemaRefs>
    <ds:schemaRef ds:uri="http://schemas.microsoft.com/office/2006/metadata/properties"/>
    <ds:schemaRef ds:uri="http://schemas.microsoft.com/office/infopath/2007/PartnerControls"/>
    <ds:schemaRef ds:uri="34db918f-a868-42bc-b205-5b5ee2d2b224"/>
    <ds:schemaRef ds:uri="01e38fcd-e74b-4de9-9ce4-1a460ebf98e8"/>
  </ds:schemaRefs>
</ds:datastoreItem>
</file>

<file path=customXml/itemProps3.xml><?xml version="1.0" encoding="utf-8"?>
<ds:datastoreItem xmlns:ds="http://schemas.openxmlformats.org/officeDocument/2006/customXml" ds:itemID="{D7BF38AC-3F6C-4A83-A129-F351B48C9E7C}"/>
</file>

<file path=docProps/app.xml><?xml version="1.0" encoding="utf-8"?>
<Properties xmlns="http://schemas.openxmlformats.org/officeDocument/2006/extended-properties" xmlns:vt="http://schemas.openxmlformats.org/officeDocument/2006/docPropsVTypes">
  <Template>Normal.dotm</Template>
  <TotalTime>1</TotalTime>
  <Pages>10</Pages>
  <Words>2276</Words>
  <Characters>12520</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Gaudrie</dc:creator>
  <cp:keywords/>
  <dc:description/>
  <cp:lastModifiedBy>Christine GROUSSARD</cp:lastModifiedBy>
  <cp:revision>2</cp:revision>
  <cp:lastPrinted>2023-06-13T14:40:00Z</cp:lastPrinted>
  <dcterms:created xsi:type="dcterms:W3CDTF">2024-09-25T12:12:00Z</dcterms:created>
  <dcterms:modified xsi:type="dcterms:W3CDTF">2024-09-25T12:12:00Z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0x01010082670991E1816E4D8D07CA8E51FE6C2F</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