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E16" w14:textId="79731854" w:rsidR="00850BC1" w:rsidRDefault="00850BC1" w:rsidP="00850BC1">
      <w:pPr>
        <w:jc w:val="center"/>
        <w:rPr>
          <w:b/>
          <w:bCs/>
          <w:sz w:val="28"/>
          <w:szCs w:val="28"/>
        </w:rPr>
      </w:pPr>
      <w:r w:rsidRPr="00850BC1">
        <w:rPr>
          <w:b/>
          <w:bCs/>
          <w:sz w:val="28"/>
          <w:szCs w:val="28"/>
        </w:rPr>
        <w:t>Dernière soirée : propositions et idées</w:t>
      </w:r>
    </w:p>
    <w:p w14:paraId="4F79382B" w14:textId="77777777" w:rsidR="00850BC1" w:rsidRPr="00850BC1" w:rsidRDefault="00850BC1" w:rsidP="00850BC1">
      <w:pPr>
        <w:jc w:val="center"/>
        <w:rPr>
          <w:b/>
          <w:bCs/>
          <w:sz w:val="28"/>
          <w:szCs w:val="28"/>
        </w:rPr>
      </w:pPr>
    </w:p>
    <w:p w14:paraId="7CF6656B" w14:textId="77777777" w:rsidR="00850BC1" w:rsidRDefault="00850BC1" w:rsidP="00850BC1">
      <w:pPr>
        <w:rPr>
          <w:b/>
          <w:bCs/>
          <w:u w:val="single"/>
        </w:rPr>
      </w:pPr>
      <w:r w:rsidRPr="001775CD">
        <w:rPr>
          <w:b/>
          <w:bCs/>
          <w:u w:val="single"/>
        </w:rPr>
        <w:t>En dernière soirée de prépa mariage, avant le mariage</w:t>
      </w:r>
      <w:r>
        <w:rPr>
          <w:b/>
          <w:bCs/>
          <w:u w:val="single"/>
        </w:rPr>
        <w:t>, on peut</w:t>
      </w:r>
      <w:r w:rsidRPr="001775CD">
        <w:rPr>
          <w:b/>
          <w:bCs/>
          <w:u w:val="single"/>
        </w:rPr>
        <w:t> :</w:t>
      </w:r>
    </w:p>
    <w:p w14:paraId="139DBB80" w14:textId="77777777" w:rsidR="00850BC1" w:rsidRDefault="00850BC1" w:rsidP="00850BC1">
      <w:pPr>
        <w:pStyle w:val="Paragraphedeliste"/>
        <w:numPr>
          <w:ilvl w:val="0"/>
          <w:numId w:val="1"/>
        </w:numPr>
        <w:rPr>
          <w:b/>
          <w:bCs/>
        </w:rPr>
      </w:pPr>
      <w:r w:rsidRPr="00144F64">
        <w:t xml:space="preserve">donner un enseignement sur </w:t>
      </w:r>
      <w:r w:rsidRPr="00B422EC">
        <w:rPr>
          <w:b/>
          <w:bCs/>
        </w:rPr>
        <w:t xml:space="preserve">comment vivre des grâces du sacrement, </w:t>
      </w:r>
      <w:r w:rsidRPr="007F0340">
        <w:t xml:space="preserve">par exemple en mettant le thème </w:t>
      </w:r>
      <w:r>
        <w:t>« </w:t>
      </w:r>
      <w:r w:rsidRPr="00B422EC">
        <w:rPr>
          <w:b/>
          <w:bCs/>
        </w:rPr>
        <w:t>nourrir l’amour</w:t>
      </w:r>
      <w:r>
        <w:t> » à cette dernière soirée (voir fiche nourrir l’amour, avec un ex de topo nourrir l’amour, construction de la maison du bonheur, dont les langages de l’amour, et qui finit par la charpente : « le sacrement du mariage, vivre du sacrement ») ou simplement une partie plus courte « comment vivre des grâces du sacrement » (</w:t>
      </w:r>
      <w:r w:rsidRPr="00B422EC">
        <w:rPr>
          <w:b/>
          <w:bCs/>
        </w:rPr>
        <w:t>Voir le dossier « comment vivre du sacrement »).</w:t>
      </w:r>
    </w:p>
    <w:p w14:paraId="252EDA45" w14:textId="77777777" w:rsidR="00850BC1" w:rsidRPr="00B422EC" w:rsidRDefault="00850BC1" w:rsidP="00850BC1">
      <w:pPr>
        <w:pStyle w:val="Paragraphedeliste"/>
        <w:rPr>
          <w:b/>
          <w:bCs/>
        </w:rPr>
      </w:pPr>
    </w:p>
    <w:p w14:paraId="11784875" w14:textId="2CA16AC1" w:rsidR="00850BC1" w:rsidRDefault="00850BC1" w:rsidP="00850BC1">
      <w:pPr>
        <w:pStyle w:val="Paragraphedeliste"/>
        <w:numPr>
          <w:ilvl w:val="0"/>
          <w:numId w:val="1"/>
        </w:numPr>
      </w:pPr>
      <w:r>
        <w:t>Proposer un temps de lavement des mains, image forte pour finir le parcours : être au service de l’autre pour aimer gratuitement ; comme le Christ lors de la Cène. Voir doc boîte à outils</w:t>
      </w:r>
    </w:p>
    <w:p w14:paraId="4E807D9B" w14:textId="77777777" w:rsidR="00850BC1" w:rsidRDefault="00850BC1" w:rsidP="00850BC1">
      <w:pPr>
        <w:pStyle w:val="Paragraphedeliste"/>
      </w:pPr>
    </w:p>
    <w:p w14:paraId="325F79A1" w14:textId="77777777" w:rsidR="00850BC1" w:rsidRDefault="00850BC1" w:rsidP="00850BC1">
      <w:pPr>
        <w:pStyle w:val="Paragraphedeliste"/>
        <w:numPr>
          <w:ilvl w:val="0"/>
          <w:numId w:val="1"/>
        </w:numPr>
      </w:pPr>
      <w:r>
        <w:t xml:space="preserve"> donner aux fiancés un </w:t>
      </w:r>
      <w:r w:rsidRPr="00B422EC">
        <w:rPr>
          <w:b/>
          <w:bCs/>
        </w:rPr>
        <w:t>livret</w:t>
      </w:r>
      <w:r>
        <w:t xml:space="preserve"> avec le résumé des 4 piliers (voir doc), les questionnaires qui nourrissent la communication conjugale (voir doc), le résumé des différents enseignements (à prendre dans les thématiques appropriées si les topos ont été utilisés) ; y mettre également une </w:t>
      </w:r>
      <w:r w:rsidRPr="00B422EC">
        <w:rPr>
          <w:b/>
          <w:bCs/>
        </w:rPr>
        <w:t>prière des époux</w:t>
      </w:r>
      <w:r>
        <w:t>.</w:t>
      </w:r>
    </w:p>
    <w:p w14:paraId="13C9D28F" w14:textId="77777777" w:rsidR="00850BC1" w:rsidRDefault="00850BC1" w:rsidP="00850BC1">
      <w:pPr>
        <w:pStyle w:val="Paragraphedeliste"/>
      </w:pPr>
    </w:p>
    <w:p w14:paraId="409F6CD9" w14:textId="77777777" w:rsidR="00850BC1" w:rsidRDefault="00850BC1" w:rsidP="00850BC1">
      <w:pPr>
        <w:pStyle w:val="Paragraphedeliste"/>
        <w:numPr>
          <w:ilvl w:val="0"/>
          <w:numId w:val="1"/>
        </w:numPr>
      </w:pPr>
      <w:r>
        <w:t xml:space="preserve"> leur remettre une </w:t>
      </w:r>
      <w:r w:rsidRPr="00071615">
        <w:rPr>
          <w:b/>
          <w:bCs/>
        </w:rPr>
        <w:t>icône</w:t>
      </w:r>
      <w:r>
        <w:t xml:space="preserve"> faite par l’équipe de prépa mariage, ou un </w:t>
      </w:r>
      <w:r w:rsidRPr="00071615">
        <w:rPr>
          <w:b/>
          <w:bCs/>
        </w:rPr>
        <w:t>nouveau testament</w:t>
      </w:r>
      <w:r>
        <w:t> ; on peut proposer que le cadeau soit béni et remis pendant la célébration, qu’il serve de coin prière chez eux.</w:t>
      </w:r>
    </w:p>
    <w:p w14:paraId="3F1FA3D0" w14:textId="77777777" w:rsidR="00850BC1" w:rsidRDefault="00850BC1" w:rsidP="00850BC1">
      <w:pPr>
        <w:pStyle w:val="Paragraphedeliste"/>
      </w:pPr>
    </w:p>
    <w:p w14:paraId="3BDC3A61" w14:textId="77777777" w:rsidR="00850BC1" w:rsidRDefault="00850BC1" w:rsidP="00850BC1">
      <w:pPr>
        <w:pStyle w:val="Paragraphedeliste"/>
        <w:numPr>
          <w:ilvl w:val="0"/>
          <w:numId w:val="1"/>
        </w:numPr>
      </w:pPr>
      <w:r>
        <w:t xml:space="preserve">leur donner une </w:t>
      </w:r>
      <w:r w:rsidRPr="00071615">
        <w:rPr>
          <w:b/>
          <w:bCs/>
        </w:rPr>
        <w:t>liste des mouvements</w:t>
      </w:r>
      <w:r>
        <w:t xml:space="preserve"> et aides possibles (</w:t>
      </w:r>
      <w:proofErr w:type="spellStart"/>
      <w:r>
        <w:t>cf</w:t>
      </w:r>
      <w:proofErr w:type="spellEnd"/>
      <w:r>
        <w:t xml:space="preserve"> boîte à outils)</w:t>
      </w:r>
    </w:p>
    <w:p w14:paraId="0AB87096" w14:textId="77777777" w:rsidR="00850BC1" w:rsidRDefault="00850BC1" w:rsidP="00850BC1">
      <w:pPr>
        <w:pStyle w:val="Paragraphedeliste"/>
      </w:pPr>
    </w:p>
    <w:p w14:paraId="60C3D9B2" w14:textId="77777777" w:rsidR="00850BC1" w:rsidRDefault="00850BC1" w:rsidP="00850BC1">
      <w:pPr>
        <w:pStyle w:val="Paragraphedeliste"/>
        <w:numPr>
          <w:ilvl w:val="0"/>
          <w:numId w:val="1"/>
        </w:numPr>
      </w:pPr>
      <w:r>
        <w:t xml:space="preserve"> leur remettre une aide pour faire </w:t>
      </w:r>
      <w:r w:rsidRPr="00071615">
        <w:rPr>
          <w:b/>
          <w:bCs/>
        </w:rPr>
        <w:t>la déclaration d’intention</w:t>
      </w:r>
      <w:r>
        <w:t> (si cela n’a pas été fait auparavant): les 4 piliers en vue de la déclaration d’intention et comment l’écrire (voir doc).</w:t>
      </w:r>
    </w:p>
    <w:p w14:paraId="54836C23" w14:textId="77777777" w:rsidR="00850BC1" w:rsidRDefault="00850BC1" w:rsidP="00850BC1">
      <w:pPr>
        <w:pStyle w:val="Paragraphedeliste"/>
      </w:pPr>
    </w:p>
    <w:p w14:paraId="50D858D3" w14:textId="77777777" w:rsidR="00850BC1" w:rsidRDefault="00850BC1" w:rsidP="00850BC1">
      <w:pPr>
        <w:pStyle w:val="Paragraphedeliste"/>
        <w:numPr>
          <w:ilvl w:val="0"/>
          <w:numId w:val="1"/>
        </w:numPr>
      </w:pPr>
      <w:r>
        <w:t>leur remettre une fiche d’évaluation sur le parcours de PM (</w:t>
      </w:r>
      <w:proofErr w:type="spellStart"/>
      <w:r>
        <w:t>cf</w:t>
      </w:r>
      <w:proofErr w:type="spellEnd"/>
      <w:r>
        <w:t xml:space="preserve"> boîte à outils)</w:t>
      </w:r>
    </w:p>
    <w:p w14:paraId="16D475E4" w14:textId="77777777" w:rsidR="00850BC1" w:rsidRDefault="00850BC1" w:rsidP="00850BC1">
      <w:pPr>
        <w:pStyle w:val="Paragraphedeliste"/>
      </w:pPr>
    </w:p>
    <w:p w14:paraId="6FBB5A22" w14:textId="77777777" w:rsidR="00850BC1" w:rsidRPr="00071615" w:rsidRDefault="00850BC1" w:rsidP="00850BC1">
      <w:pPr>
        <w:pStyle w:val="Paragraphedeliste"/>
      </w:pPr>
    </w:p>
    <w:p w14:paraId="017DADEF" w14:textId="77777777" w:rsidR="00850BC1" w:rsidRDefault="00850BC1" w:rsidP="00850BC1">
      <w:r w:rsidRPr="001775CD">
        <w:rPr>
          <w:b/>
          <w:bCs/>
          <w:u w:val="single"/>
        </w:rPr>
        <w:t xml:space="preserve">Après le mariage, soirée « retour », « photos » pour leur proposer une suite </w:t>
      </w:r>
      <w:r w:rsidRPr="0049109B">
        <w:t>(</w:t>
      </w:r>
      <w:r w:rsidRPr="00C14DC3">
        <w:rPr>
          <w:b/>
          <w:bCs/>
        </w:rPr>
        <w:t>voir doc du déroulement de la soirée)</w:t>
      </w:r>
      <w:r>
        <w:rPr>
          <w:b/>
          <w:bCs/>
        </w:rPr>
        <w:t xml:space="preserve"> : </w:t>
      </w:r>
      <w:r w:rsidRPr="002628F0">
        <w:t>cette soirée retour est importante pour amorcer la suite</w:t>
      </w:r>
      <w:r>
        <w:t>.</w:t>
      </w:r>
    </w:p>
    <w:p w14:paraId="24F5F9E7" w14:textId="77777777" w:rsidR="008730DC" w:rsidRDefault="008730DC"/>
    <w:sectPr w:rsidR="00873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A7053"/>
    <w:multiLevelType w:val="hybridMultilevel"/>
    <w:tmpl w:val="F2E0182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057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C1"/>
    <w:rsid w:val="00850BC1"/>
    <w:rsid w:val="008730DC"/>
    <w:rsid w:val="00BD7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1B68"/>
  <w15:chartTrackingRefBased/>
  <w15:docId w15:val="{4239A893-7E07-4E4E-8F57-D239F2F5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0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75E4A-8E11-472C-83A5-27B9DDD9E4A9}"/>
</file>

<file path=customXml/itemProps2.xml><?xml version="1.0" encoding="utf-8"?>
<ds:datastoreItem xmlns:ds="http://schemas.openxmlformats.org/officeDocument/2006/customXml" ds:itemID="{49105C59-01CB-4D27-B294-9B6F55126970}"/>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1527</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2023-03-25T18:05:00Z</dcterms:created>
  <dcterms:modified xsi:type="dcterms:W3CDTF">2023-03-25T18:05:00Z</dcterms:modified>
</cp:coreProperties>
</file>