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2C08" w14:textId="477540A7" w:rsidR="00A435CF" w:rsidRDefault="00EF7A66" w:rsidP="00EF7A66">
      <w:pPr>
        <w:shd w:val="clear" w:color="auto" w:fill="FFFFFF"/>
        <w:spacing w:after="0" w:line="240" w:lineRule="auto"/>
        <w:jc w:val="right"/>
        <w:rPr>
          <w:rFonts w:ascii="Arial" w:eastAsia="Times New Roman" w:hAnsi="Arial" w:cs="Arial"/>
          <w:color w:val="222222"/>
          <w:kern w:val="0"/>
          <w:sz w:val="20"/>
          <w:szCs w:val="20"/>
          <w:lang w:eastAsia="fr-FR"/>
          <w14:ligatures w14:val="none"/>
        </w:rPr>
      </w:pPr>
      <w:r w:rsidRPr="00EF7A66">
        <w:rPr>
          <w:rFonts w:ascii="Arial" w:eastAsia="Times New Roman" w:hAnsi="Arial" w:cs="Arial"/>
          <w:color w:val="222222"/>
          <w:kern w:val="0"/>
          <w:sz w:val="20"/>
          <w:szCs w:val="20"/>
          <w:lang w:eastAsia="fr-FR"/>
          <w14:ligatures w14:val="none"/>
        </w:rPr>
        <w:t>Questionnaire 9</w:t>
      </w:r>
    </w:p>
    <w:p w14:paraId="6217BB83" w14:textId="783E20BB" w:rsidR="00EF7A66" w:rsidRPr="00EF7A66" w:rsidRDefault="00EF7A66" w:rsidP="00A435CF">
      <w:pPr>
        <w:shd w:val="clear" w:color="auto" w:fill="FFFFFF"/>
        <w:spacing w:after="0" w:line="240" w:lineRule="auto"/>
        <w:jc w:val="center"/>
        <w:rPr>
          <w:rFonts w:ascii="Arial" w:eastAsia="Times New Roman" w:hAnsi="Arial" w:cs="Arial"/>
          <w:color w:val="222222"/>
          <w:kern w:val="0"/>
          <w:sz w:val="20"/>
          <w:szCs w:val="20"/>
          <w:lang w:eastAsia="fr-FR"/>
          <w14:ligatures w14:val="none"/>
        </w:rPr>
      </w:pPr>
      <w:r w:rsidRPr="00EF7A66">
        <w:rPr>
          <w:rFonts w:ascii="Arial" w:eastAsia="Times New Roman" w:hAnsi="Arial" w:cs="Arial"/>
          <w:b/>
          <w:bCs/>
          <w:color w:val="222222"/>
          <w:kern w:val="0"/>
          <w:sz w:val="20"/>
          <w:szCs w:val="20"/>
          <w:lang w:eastAsia="fr-FR"/>
          <w14:ligatures w14:val="none"/>
        </w:rPr>
        <w:t>construction du foyer pour durer</w:t>
      </w:r>
      <w:r>
        <w:rPr>
          <w:rFonts w:ascii="Arial" w:eastAsia="Times New Roman" w:hAnsi="Arial" w:cs="Arial"/>
          <w:b/>
          <w:bCs/>
          <w:color w:val="222222"/>
          <w:kern w:val="0"/>
          <w:sz w:val="20"/>
          <w:szCs w:val="20"/>
          <w:lang w:eastAsia="fr-FR"/>
          <w14:ligatures w14:val="none"/>
        </w:rPr>
        <w:t xml:space="preserve">                       </w:t>
      </w:r>
    </w:p>
    <w:p w14:paraId="544C9AEB" w14:textId="5B344529" w:rsidR="0029154C" w:rsidRPr="00EF7A66" w:rsidRDefault="0029154C" w:rsidP="00A435CF">
      <w:pPr>
        <w:shd w:val="clear" w:color="auto" w:fill="FFFFFF"/>
        <w:spacing w:after="0" w:line="240" w:lineRule="auto"/>
        <w:jc w:val="center"/>
        <w:rPr>
          <w:rFonts w:ascii="Arial" w:eastAsia="Times New Roman" w:hAnsi="Arial" w:cs="Arial"/>
          <w:b/>
          <w:bCs/>
          <w:color w:val="222222"/>
          <w:kern w:val="0"/>
          <w:sz w:val="20"/>
          <w:szCs w:val="20"/>
          <w:lang w:eastAsia="fr-FR"/>
          <w14:ligatures w14:val="none"/>
        </w:rPr>
      </w:pPr>
      <w:r w:rsidRPr="00EF7A66">
        <w:rPr>
          <w:rFonts w:ascii="Arial" w:eastAsia="Times New Roman" w:hAnsi="Arial" w:cs="Arial"/>
          <w:b/>
          <w:bCs/>
          <w:color w:val="222222"/>
          <w:kern w:val="0"/>
          <w:sz w:val="20"/>
          <w:szCs w:val="20"/>
          <w:lang w:eastAsia="fr-FR"/>
          <w14:ligatures w14:val="none"/>
        </w:rPr>
        <w:t>la charpente de notre foyer</w:t>
      </w:r>
    </w:p>
    <w:p w14:paraId="0493A6C5" w14:textId="15D01038" w:rsidR="00A435CF" w:rsidRPr="00EF7A66" w:rsidRDefault="00A435CF" w:rsidP="00A435CF">
      <w:pPr>
        <w:shd w:val="clear" w:color="auto" w:fill="FFFFFF"/>
        <w:spacing w:after="0" w:line="240" w:lineRule="auto"/>
        <w:jc w:val="center"/>
        <w:rPr>
          <w:rFonts w:ascii="Arial" w:eastAsia="Times New Roman" w:hAnsi="Arial" w:cs="Arial"/>
          <w:b/>
          <w:bCs/>
          <w:color w:val="222222"/>
          <w:kern w:val="0"/>
          <w:sz w:val="20"/>
          <w:szCs w:val="20"/>
          <w:lang w:eastAsia="fr-FR"/>
          <w14:ligatures w14:val="none"/>
        </w:rPr>
      </w:pPr>
      <w:r w:rsidRPr="00EF7A66">
        <w:rPr>
          <w:rFonts w:ascii="Arial" w:eastAsia="Times New Roman" w:hAnsi="Arial" w:cs="Arial"/>
          <w:b/>
          <w:bCs/>
          <w:color w:val="222222"/>
          <w:kern w:val="0"/>
          <w:sz w:val="20"/>
          <w:szCs w:val="20"/>
          <w:lang w:eastAsia="fr-FR"/>
          <w14:ligatures w14:val="none"/>
        </w:rPr>
        <w:t>Comment vivre du sacrement</w:t>
      </w:r>
    </w:p>
    <w:p w14:paraId="337E69D7" w14:textId="77777777" w:rsidR="00A435CF" w:rsidRPr="00EF7A66" w:rsidRDefault="00A435CF" w:rsidP="00A435CF">
      <w:pPr>
        <w:shd w:val="clear" w:color="auto" w:fill="FFFFFF"/>
        <w:spacing w:after="0" w:line="240" w:lineRule="auto"/>
        <w:rPr>
          <w:rFonts w:ascii="Arial" w:eastAsia="Times New Roman" w:hAnsi="Arial" w:cs="Arial"/>
          <w:b/>
          <w:bCs/>
          <w:color w:val="222222"/>
          <w:kern w:val="0"/>
          <w:sz w:val="20"/>
          <w:szCs w:val="20"/>
          <w:lang w:eastAsia="fr-FR"/>
          <w14:ligatures w14:val="none"/>
        </w:rPr>
      </w:pPr>
    </w:p>
    <w:p w14:paraId="40329DBF" w14:textId="77777777" w:rsidR="00A435CF" w:rsidRPr="005D3CA2" w:rsidRDefault="00A435CF" w:rsidP="00A435CF">
      <w:pPr>
        <w:shd w:val="clear" w:color="auto" w:fill="FFFFFF"/>
        <w:spacing w:after="0" w:line="240" w:lineRule="auto"/>
        <w:rPr>
          <w:rFonts w:ascii="Arial" w:eastAsia="Times New Roman" w:hAnsi="Arial" w:cs="Arial"/>
          <w:color w:val="222222"/>
          <w:kern w:val="0"/>
          <w:sz w:val="20"/>
          <w:szCs w:val="20"/>
          <w:lang w:eastAsia="fr-FR"/>
          <w14:ligatures w14:val="none"/>
        </w:rPr>
      </w:pPr>
    </w:p>
    <w:p w14:paraId="09CE3C3A" w14:textId="77777777" w:rsidR="00A435CF" w:rsidRPr="005D3CA2" w:rsidRDefault="00A435CF" w:rsidP="00A435CF">
      <w:pPr>
        <w:shd w:val="clear" w:color="auto" w:fill="FFFFFF"/>
        <w:spacing w:after="0" w:line="240" w:lineRule="auto"/>
        <w:rPr>
          <w:rFonts w:ascii="Arial" w:eastAsia="Times New Roman" w:hAnsi="Arial" w:cs="Arial"/>
          <w:color w:val="222222"/>
          <w:kern w:val="0"/>
          <w:sz w:val="20"/>
          <w:szCs w:val="20"/>
          <w:lang w:eastAsia="fr-FR"/>
          <w14:ligatures w14:val="none"/>
        </w:rPr>
      </w:pPr>
    </w:p>
    <w:p w14:paraId="35069A6F" w14:textId="5129E671" w:rsidR="00A435CF" w:rsidRPr="005D3CA2" w:rsidRDefault="00A435CF" w:rsidP="00A435CF">
      <w:pPr>
        <w:spacing w:after="0" w:line="480" w:lineRule="auto"/>
        <w:jc w:val="both"/>
        <w:textAlignment w:val="top"/>
        <w:rPr>
          <w:rFonts w:cs="Calibri"/>
          <w:sz w:val="20"/>
          <w:szCs w:val="20"/>
        </w:rPr>
      </w:pPr>
      <w:r w:rsidRPr="005D3CA2">
        <w:rPr>
          <w:rFonts w:cs="Calibri"/>
          <w:sz w:val="20"/>
          <w:szCs w:val="20"/>
        </w:rPr>
        <w:t xml:space="preserve">La journée du mariage demande beaucoup de préparation pour qu’elle soit inoubliable, mais elle est éphémère : On met des mois à la préparer,  et la cérémonie va passer vite, les petits fours seront tous mangés d’un coup, tout le vin sera bu, et la belle robe blanche va être portée un jour et ensuite être rangée dans un placard. Loin de </w:t>
      </w:r>
      <w:r w:rsidR="007B1017">
        <w:rPr>
          <w:rFonts w:cs="Calibri"/>
          <w:sz w:val="20"/>
          <w:szCs w:val="20"/>
        </w:rPr>
        <w:t>nous</w:t>
      </w:r>
      <w:r w:rsidRPr="005D3CA2">
        <w:rPr>
          <w:rFonts w:cs="Calibri"/>
          <w:sz w:val="20"/>
          <w:szCs w:val="20"/>
        </w:rPr>
        <w:t xml:space="preserve"> l’idée de vous saper le moral, l’idée c’est de rebondir : Quel sera votre projet post-mariage ?</w:t>
      </w:r>
    </w:p>
    <w:p w14:paraId="2C9CD948" w14:textId="592A26D9" w:rsidR="00A435CF" w:rsidRPr="005D3CA2" w:rsidRDefault="00A435CF" w:rsidP="00A435CF">
      <w:pPr>
        <w:spacing w:after="0" w:line="480" w:lineRule="auto"/>
        <w:jc w:val="both"/>
        <w:textAlignment w:val="top"/>
        <w:rPr>
          <w:rFonts w:cs="Calibri"/>
          <w:sz w:val="20"/>
          <w:szCs w:val="20"/>
        </w:rPr>
      </w:pPr>
      <w:r w:rsidRPr="005D3CA2">
        <w:rPr>
          <w:rFonts w:cs="Calibri"/>
          <w:sz w:val="20"/>
          <w:szCs w:val="20"/>
        </w:rPr>
        <w:t>Voici les colonnes sur lesquelles peuvent s’appuyer notre foyer, comme 6 outils, 6 vitamines, pour nourrir notre amour et l’entretenir</w:t>
      </w:r>
      <w:r w:rsidR="0029154C" w:rsidRPr="005D3CA2">
        <w:rPr>
          <w:rFonts w:cs="Calibri"/>
          <w:sz w:val="20"/>
          <w:szCs w:val="20"/>
        </w:rPr>
        <w:t>, le faire reposer sur les 4 piliers du mariage chrétien.</w:t>
      </w:r>
    </w:p>
    <w:p w14:paraId="53E48ADC" w14:textId="70919C49" w:rsidR="0029154C" w:rsidRPr="005D3CA2" w:rsidRDefault="0029154C" w:rsidP="0029154C">
      <w:pPr>
        <w:spacing w:after="0" w:line="480" w:lineRule="auto"/>
        <w:jc w:val="center"/>
        <w:textAlignment w:val="top"/>
        <w:rPr>
          <w:rFonts w:cs="Calibri"/>
          <w:sz w:val="20"/>
          <w:szCs w:val="20"/>
        </w:rPr>
      </w:pPr>
      <w:r w:rsidRPr="005D3CA2">
        <w:rPr>
          <w:rFonts w:cs="Calibri"/>
          <w:sz w:val="20"/>
          <w:szCs w:val="20"/>
        </w:rPr>
        <w:t>MAISON 6 COLONNES</w:t>
      </w:r>
    </w:p>
    <w:p w14:paraId="33D4F077" w14:textId="77777777" w:rsidR="0029154C" w:rsidRPr="005D3CA2" w:rsidRDefault="0029154C" w:rsidP="00A435CF">
      <w:pPr>
        <w:spacing w:after="0" w:line="480" w:lineRule="auto"/>
        <w:jc w:val="both"/>
        <w:textAlignment w:val="top"/>
        <w:rPr>
          <w:rFonts w:cs="Calibri"/>
          <w:sz w:val="20"/>
          <w:szCs w:val="20"/>
        </w:rPr>
      </w:pPr>
    </w:p>
    <w:p w14:paraId="59FB8569" w14:textId="4121415A" w:rsidR="0029154C" w:rsidRPr="005D3CA2" w:rsidRDefault="0029154C" w:rsidP="00A435CF">
      <w:pPr>
        <w:spacing w:after="0" w:line="480" w:lineRule="auto"/>
        <w:jc w:val="both"/>
        <w:textAlignment w:val="top"/>
        <w:rPr>
          <w:rFonts w:cs="Calibri"/>
          <w:sz w:val="20"/>
          <w:szCs w:val="20"/>
        </w:rPr>
      </w:pPr>
      <w:r w:rsidRPr="005D3CA2">
        <w:rPr>
          <w:rFonts w:cs="Calibri"/>
          <w:b/>
          <w:bCs/>
          <w:sz w:val="20"/>
          <w:szCs w:val="20"/>
        </w:rPr>
        <w:t>1 ère colonne</w:t>
      </w:r>
      <w:r w:rsidRPr="005D3CA2">
        <w:rPr>
          <w:rFonts w:cs="Calibri"/>
          <w:sz w:val="20"/>
          <w:szCs w:val="20"/>
        </w:rPr>
        <w:t> : regarder ensemble dans la même direction  et avoir des projets communs</w:t>
      </w:r>
    </w:p>
    <w:p w14:paraId="51F6429D" w14:textId="5722134C" w:rsidR="007C3DB2" w:rsidRPr="005D3CA2" w:rsidRDefault="007C3DB2" w:rsidP="007C3DB2">
      <w:pPr>
        <w:numPr>
          <w:ilvl w:val="0"/>
          <w:numId w:val="1"/>
        </w:numPr>
        <w:spacing w:after="200" w:line="276" w:lineRule="auto"/>
        <w:rPr>
          <w:rFonts w:cs="Calibri"/>
          <w:sz w:val="20"/>
          <w:szCs w:val="20"/>
        </w:rPr>
      </w:pPr>
      <w:r w:rsidRPr="005D3CA2">
        <w:rPr>
          <w:rFonts w:cs="Calibri"/>
          <w:sz w:val="20"/>
          <w:szCs w:val="20"/>
        </w:rPr>
        <w:t xml:space="preserve">C’est avoir des </w:t>
      </w:r>
      <w:r w:rsidRPr="005D3CA2">
        <w:rPr>
          <w:rFonts w:cs="Calibri"/>
          <w:sz w:val="20"/>
          <w:szCs w:val="20"/>
          <w:u w:val="single"/>
        </w:rPr>
        <w:t xml:space="preserve">valeurs </w:t>
      </w:r>
      <w:r w:rsidRPr="005D3CA2">
        <w:rPr>
          <w:rFonts w:cs="Calibri"/>
          <w:sz w:val="20"/>
          <w:szCs w:val="20"/>
        </w:rPr>
        <w:t>communes, faire les choix à 2 ; On ne peut pas avoir les mêmes avis sur tout, mais c’est important de choisir une voie commune ; la question est de savoir ensemble où vous allez, à chaque étape de la vie. Conduisez à 2 votre autobus !</w:t>
      </w:r>
    </w:p>
    <w:p w14:paraId="7F018233" w14:textId="015C4F41" w:rsidR="007C3DB2" w:rsidRPr="005D3CA2" w:rsidRDefault="007C3DB2" w:rsidP="007C3DB2">
      <w:pPr>
        <w:spacing w:after="0" w:line="480" w:lineRule="auto"/>
        <w:jc w:val="both"/>
        <w:textAlignment w:val="top"/>
        <w:rPr>
          <w:rFonts w:cs="Calibri"/>
          <w:sz w:val="20"/>
          <w:szCs w:val="20"/>
        </w:rPr>
      </w:pPr>
      <w:r w:rsidRPr="005D3CA2">
        <w:rPr>
          <w:rFonts w:cs="Calibri"/>
          <w:sz w:val="20"/>
          <w:szCs w:val="20"/>
        </w:rPr>
        <w:t xml:space="preserve">C’est avoir des </w:t>
      </w:r>
      <w:r w:rsidRPr="005D3CA2">
        <w:rPr>
          <w:rFonts w:cs="Calibri"/>
          <w:sz w:val="20"/>
          <w:szCs w:val="20"/>
          <w:u w:val="single"/>
        </w:rPr>
        <w:t>projets</w:t>
      </w:r>
      <w:r w:rsidRPr="005D3CA2">
        <w:rPr>
          <w:rFonts w:cs="Calibri"/>
          <w:sz w:val="20"/>
          <w:szCs w:val="20"/>
        </w:rPr>
        <w:t xml:space="preserve"> ensemble, à renouveler selon les périodes de vie. Un couple dure s’il a une cathédrale à construire dans sa tête, s’il a un projet fondateur : On ne se regarde pas seulement dans le blanc des yeux.</w:t>
      </w:r>
    </w:p>
    <w:p w14:paraId="11EA417E" w14:textId="4D49DA5E" w:rsidR="007C3DB2" w:rsidRPr="005D3CA2" w:rsidRDefault="007C3DB2" w:rsidP="007C3DB2">
      <w:pPr>
        <w:rPr>
          <w:rFonts w:cs="Calibri"/>
          <w:sz w:val="20"/>
          <w:szCs w:val="20"/>
        </w:rPr>
      </w:pPr>
      <w:r w:rsidRPr="005D3CA2">
        <w:rPr>
          <w:rFonts w:cs="Calibri"/>
          <w:sz w:val="20"/>
          <w:szCs w:val="20"/>
        </w:rPr>
        <w:t xml:space="preserve">Attention à l’après mariage : ça fait 1 an en moyenne que vous êtes dessus, dans les préparatifs, que la tension monte, et beaucoup de couples souffrent d’un wedding blues au lendemain de leur mariage : tout d’un coup c’est fini. Rebondissez rapidement sur un projet. </w:t>
      </w:r>
    </w:p>
    <w:p w14:paraId="5B69F15A" w14:textId="0D82D14B" w:rsidR="007C3DB2" w:rsidRPr="00A2114E" w:rsidRDefault="007C3DB2" w:rsidP="007C3DB2">
      <w:pPr>
        <w:spacing w:after="0" w:line="480" w:lineRule="auto"/>
        <w:jc w:val="both"/>
        <w:textAlignment w:val="top"/>
        <w:rPr>
          <w:rFonts w:cs="Calibri"/>
          <w:color w:val="0070C0"/>
          <w:sz w:val="20"/>
          <w:szCs w:val="20"/>
        </w:rPr>
      </w:pPr>
      <w:r w:rsidRPr="00A2114E">
        <w:rPr>
          <w:rFonts w:cs="Calibri"/>
          <w:color w:val="0070C0"/>
          <w:sz w:val="20"/>
          <w:szCs w:val="20"/>
        </w:rPr>
        <w:t>Je te suis f</w:t>
      </w:r>
      <w:r w:rsidRPr="00A2114E">
        <w:rPr>
          <w:rFonts w:cs="Calibri"/>
          <w:color w:val="0070C0"/>
          <w:sz w:val="20"/>
          <w:szCs w:val="20"/>
          <w:u w:val="single"/>
        </w:rPr>
        <w:t>idèl</w:t>
      </w:r>
      <w:r w:rsidRPr="00A2114E">
        <w:rPr>
          <w:rFonts w:cs="Calibri"/>
          <w:color w:val="0070C0"/>
          <w:sz w:val="20"/>
          <w:szCs w:val="20"/>
        </w:rPr>
        <w:t>e quand je continue à dire « nous », en faisant des projets avec toi, en t’incluant dans mes idées nouvelles.</w:t>
      </w:r>
    </w:p>
    <w:p w14:paraId="65CA7B47" w14:textId="7CC1166C" w:rsidR="007C3DB2" w:rsidRPr="009E0BDF" w:rsidRDefault="007C3DB2" w:rsidP="007C3DB2">
      <w:pPr>
        <w:spacing w:after="0" w:line="480" w:lineRule="auto"/>
        <w:jc w:val="both"/>
        <w:textAlignment w:val="top"/>
        <w:rPr>
          <w:rFonts w:cs="Calibri"/>
          <w:i/>
          <w:iCs/>
          <w:color w:val="7030A0"/>
          <w:sz w:val="20"/>
          <w:szCs w:val="20"/>
        </w:rPr>
      </w:pPr>
      <w:r w:rsidRPr="009E0BDF">
        <w:rPr>
          <w:rFonts w:cs="Calibri"/>
          <w:i/>
          <w:iCs/>
          <w:color w:val="7030A0"/>
          <w:sz w:val="20"/>
          <w:szCs w:val="20"/>
        </w:rPr>
        <w:t>Questionnaire :</w:t>
      </w:r>
    </w:p>
    <w:p w14:paraId="35FFA29F" w14:textId="389DF0D9" w:rsidR="007C3DB2" w:rsidRPr="009E0BDF" w:rsidRDefault="007C3DB2" w:rsidP="007C3DB2">
      <w:pPr>
        <w:pStyle w:val="Paragraphedeliste"/>
        <w:numPr>
          <w:ilvl w:val="0"/>
          <w:numId w:val="2"/>
        </w:numPr>
        <w:spacing w:after="0" w:line="480" w:lineRule="auto"/>
        <w:jc w:val="both"/>
        <w:textAlignment w:val="top"/>
        <w:rPr>
          <w:rFonts w:cs="Calibri"/>
          <w:i/>
          <w:iCs/>
          <w:color w:val="7030A0"/>
          <w:sz w:val="20"/>
          <w:szCs w:val="20"/>
        </w:rPr>
      </w:pPr>
      <w:r w:rsidRPr="009E0BDF">
        <w:rPr>
          <w:rFonts w:cs="Calibri"/>
          <w:i/>
          <w:iCs/>
          <w:color w:val="7030A0"/>
          <w:sz w:val="20"/>
          <w:szCs w:val="20"/>
        </w:rPr>
        <w:t>Quels sont nos projets immédiats d’après-mariage ?</w:t>
      </w:r>
    </w:p>
    <w:p w14:paraId="520F8D74" w14:textId="334B68F6" w:rsidR="007C3DB2" w:rsidRPr="009E0BDF" w:rsidRDefault="007C3DB2" w:rsidP="007C3DB2">
      <w:pPr>
        <w:pStyle w:val="Paragraphedeliste"/>
        <w:numPr>
          <w:ilvl w:val="0"/>
          <w:numId w:val="2"/>
        </w:numPr>
        <w:spacing w:after="0" w:line="480" w:lineRule="auto"/>
        <w:jc w:val="both"/>
        <w:textAlignment w:val="top"/>
        <w:rPr>
          <w:rFonts w:cs="Calibri"/>
          <w:i/>
          <w:iCs/>
          <w:color w:val="7030A0"/>
          <w:sz w:val="20"/>
          <w:szCs w:val="20"/>
        </w:rPr>
      </w:pPr>
      <w:r w:rsidRPr="009E0BDF">
        <w:rPr>
          <w:rFonts w:cs="Calibri"/>
          <w:i/>
          <w:iCs/>
          <w:color w:val="7030A0"/>
          <w:sz w:val="20"/>
          <w:szCs w:val="20"/>
        </w:rPr>
        <w:t>Comment nous reposerons-nous après le mariage ?</w:t>
      </w:r>
    </w:p>
    <w:p w14:paraId="639EF037" w14:textId="407B2706" w:rsidR="007C3DB2" w:rsidRPr="009E0BDF" w:rsidRDefault="007C3DB2" w:rsidP="007C3DB2">
      <w:pPr>
        <w:pStyle w:val="Paragraphedeliste"/>
        <w:numPr>
          <w:ilvl w:val="0"/>
          <w:numId w:val="2"/>
        </w:numPr>
        <w:spacing w:after="0" w:line="480" w:lineRule="auto"/>
        <w:jc w:val="both"/>
        <w:textAlignment w:val="top"/>
        <w:rPr>
          <w:rFonts w:cs="Calibri"/>
          <w:i/>
          <w:iCs/>
          <w:color w:val="7030A0"/>
          <w:sz w:val="20"/>
          <w:szCs w:val="20"/>
        </w:rPr>
      </w:pPr>
      <w:r w:rsidRPr="009E0BDF">
        <w:rPr>
          <w:rFonts w:cs="Calibri"/>
          <w:i/>
          <w:iCs/>
          <w:color w:val="7030A0"/>
          <w:sz w:val="20"/>
          <w:szCs w:val="20"/>
        </w:rPr>
        <w:t>Comment continuerons-nous à réfléchir ensemble, à nourrir notre couple ?</w:t>
      </w:r>
    </w:p>
    <w:p w14:paraId="33C2F807" w14:textId="7CE33088" w:rsidR="0029154C" w:rsidRPr="005D3CA2" w:rsidRDefault="0029154C" w:rsidP="00A435CF">
      <w:pPr>
        <w:spacing w:after="0" w:line="480" w:lineRule="auto"/>
        <w:jc w:val="both"/>
        <w:textAlignment w:val="top"/>
        <w:rPr>
          <w:rFonts w:cs="Calibri"/>
          <w:sz w:val="20"/>
          <w:szCs w:val="20"/>
        </w:rPr>
      </w:pPr>
      <w:r w:rsidRPr="005D3CA2">
        <w:rPr>
          <w:rFonts w:cs="Calibri"/>
          <w:b/>
          <w:bCs/>
          <w:sz w:val="20"/>
          <w:szCs w:val="20"/>
        </w:rPr>
        <w:t>2 ème colonne</w:t>
      </w:r>
      <w:r w:rsidRPr="005D3CA2">
        <w:rPr>
          <w:rFonts w:cs="Calibri"/>
          <w:sz w:val="20"/>
          <w:szCs w:val="20"/>
        </w:rPr>
        <w:t> : manifester notre amour par des actes</w:t>
      </w:r>
      <w:r w:rsidR="007C3DB2" w:rsidRPr="005D3CA2">
        <w:rPr>
          <w:rFonts w:cs="Calibri"/>
          <w:sz w:val="20"/>
          <w:szCs w:val="20"/>
        </w:rPr>
        <w:t>, par la courtoisie, le sens du service et de la responsabilité, et par les langages de l’amour.</w:t>
      </w:r>
      <w:r w:rsidR="00480C78" w:rsidRPr="005D3CA2">
        <w:rPr>
          <w:rFonts w:cs="Calibri"/>
          <w:sz w:val="20"/>
          <w:szCs w:val="20"/>
        </w:rPr>
        <w:t xml:space="preserve"> (Envoi 6)</w:t>
      </w:r>
    </w:p>
    <w:p w14:paraId="5E69C6CB" w14:textId="77777777" w:rsidR="00480C78" w:rsidRPr="009E0BDF" w:rsidRDefault="007C3DB2" w:rsidP="00A435CF">
      <w:pPr>
        <w:spacing w:after="0" w:line="480" w:lineRule="auto"/>
        <w:jc w:val="both"/>
        <w:textAlignment w:val="top"/>
        <w:rPr>
          <w:rFonts w:cs="Calibri"/>
          <w:i/>
          <w:iCs/>
          <w:color w:val="7030A0"/>
          <w:sz w:val="20"/>
          <w:szCs w:val="20"/>
        </w:rPr>
      </w:pPr>
      <w:r w:rsidRPr="009E0BDF">
        <w:rPr>
          <w:rFonts w:cs="Calibri"/>
          <w:i/>
          <w:iCs/>
          <w:color w:val="7030A0"/>
          <w:sz w:val="20"/>
          <w:szCs w:val="20"/>
        </w:rPr>
        <w:t>Questionnaire</w:t>
      </w:r>
      <w:r w:rsidR="00480C78" w:rsidRPr="009E0BDF">
        <w:rPr>
          <w:rFonts w:cs="Calibri"/>
          <w:i/>
          <w:iCs/>
          <w:color w:val="7030A0"/>
          <w:sz w:val="20"/>
          <w:szCs w:val="20"/>
        </w:rPr>
        <w:t> :</w:t>
      </w:r>
    </w:p>
    <w:p w14:paraId="3003A96B" w14:textId="77777777" w:rsidR="00480C78" w:rsidRPr="009E0BDF" w:rsidRDefault="00480C78" w:rsidP="00A435CF">
      <w:pPr>
        <w:spacing w:after="0" w:line="480" w:lineRule="auto"/>
        <w:jc w:val="both"/>
        <w:textAlignment w:val="top"/>
        <w:rPr>
          <w:rFonts w:cs="Calibri"/>
          <w:i/>
          <w:iCs/>
          <w:color w:val="7030A0"/>
          <w:sz w:val="20"/>
          <w:szCs w:val="20"/>
        </w:rPr>
      </w:pPr>
      <w:r w:rsidRPr="009E0BDF">
        <w:rPr>
          <w:rFonts w:cs="Calibri"/>
          <w:i/>
          <w:iCs/>
          <w:color w:val="7030A0"/>
          <w:sz w:val="20"/>
          <w:szCs w:val="20"/>
        </w:rPr>
        <w:t>- Quel langage de l’amour dois-je utiliser pour mon conjoint, pour qu’il ressente mon amour ?</w:t>
      </w:r>
    </w:p>
    <w:p w14:paraId="5547E746" w14:textId="77777777" w:rsidR="00480C78" w:rsidRPr="009E0BDF" w:rsidRDefault="00480C78" w:rsidP="00A435CF">
      <w:pPr>
        <w:spacing w:after="0" w:line="480" w:lineRule="auto"/>
        <w:jc w:val="both"/>
        <w:textAlignment w:val="top"/>
        <w:rPr>
          <w:rFonts w:cs="Calibri"/>
          <w:i/>
          <w:iCs/>
          <w:color w:val="7030A0"/>
          <w:sz w:val="20"/>
          <w:szCs w:val="20"/>
        </w:rPr>
      </w:pPr>
      <w:r w:rsidRPr="009E0BDF">
        <w:rPr>
          <w:rFonts w:cs="Calibri"/>
          <w:i/>
          <w:iCs/>
          <w:color w:val="7030A0"/>
          <w:sz w:val="20"/>
          <w:szCs w:val="20"/>
        </w:rPr>
        <w:lastRenderedPageBreak/>
        <w:t xml:space="preserve">- Quels sont les actes que je pose pour te montrer mon amour ? </w:t>
      </w:r>
    </w:p>
    <w:p w14:paraId="368066E0" w14:textId="4919C023" w:rsidR="00480C78" w:rsidRPr="009E0BDF" w:rsidRDefault="00480C78" w:rsidP="00A435CF">
      <w:pPr>
        <w:spacing w:after="0" w:line="480" w:lineRule="auto"/>
        <w:jc w:val="both"/>
        <w:textAlignment w:val="top"/>
        <w:rPr>
          <w:rFonts w:cs="Calibri"/>
          <w:i/>
          <w:iCs/>
          <w:color w:val="7030A0"/>
          <w:sz w:val="20"/>
          <w:szCs w:val="20"/>
        </w:rPr>
      </w:pPr>
      <w:r w:rsidRPr="009E0BDF">
        <w:rPr>
          <w:rFonts w:cs="Calibri"/>
          <w:i/>
          <w:iCs/>
          <w:color w:val="7030A0"/>
          <w:sz w:val="20"/>
          <w:szCs w:val="20"/>
        </w:rPr>
        <w:t>-Je te remercie pour…tel acte…tel service…</w:t>
      </w:r>
    </w:p>
    <w:p w14:paraId="19181D1E" w14:textId="33A8C422" w:rsidR="00480C78" w:rsidRPr="009E0BDF" w:rsidRDefault="00480C78" w:rsidP="00A435CF">
      <w:pPr>
        <w:spacing w:after="0" w:line="480" w:lineRule="auto"/>
        <w:jc w:val="both"/>
        <w:textAlignment w:val="top"/>
        <w:rPr>
          <w:rFonts w:cs="Calibri"/>
          <w:color w:val="7030A0"/>
          <w:sz w:val="20"/>
          <w:szCs w:val="20"/>
        </w:rPr>
      </w:pPr>
      <w:r w:rsidRPr="009E0BDF">
        <w:rPr>
          <w:rFonts w:cs="Calibri"/>
          <w:i/>
          <w:iCs/>
          <w:color w:val="7030A0"/>
          <w:sz w:val="20"/>
          <w:szCs w:val="20"/>
        </w:rPr>
        <w:t xml:space="preserve"> - Sommes-nous heureux de la répartition des tâches dans le foyer ?</w:t>
      </w:r>
    </w:p>
    <w:p w14:paraId="58EEC39E" w14:textId="77777777" w:rsidR="00480C78" w:rsidRPr="005D3CA2" w:rsidRDefault="0029154C" w:rsidP="00480C78">
      <w:pPr>
        <w:rPr>
          <w:sz w:val="20"/>
          <w:szCs w:val="20"/>
        </w:rPr>
      </w:pPr>
      <w:r w:rsidRPr="005D3CA2">
        <w:rPr>
          <w:rFonts w:cs="Calibri"/>
          <w:b/>
          <w:bCs/>
          <w:sz w:val="20"/>
          <w:szCs w:val="20"/>
        </w:rPr>
        <w:t>3 ème colonne</w:t>
      </w:r>
      <w:r w:rsidR="00480C78" w:rsidRPr="005D3CA2">
        <w:rPr>
          <w:rFonts w:cs="Calibri"/>
          <w:sz w:val="20"/>
          <w:szCs w:val="20"/>
        </w:rPr>
        <w:t xml:space="preserve"> : </w:t>
      </w:r>
      <w:r w:rsidRPr="005D3CA2">
        <w:rPr>
          <w:rFonts w:cs="Calibri"/>
          <w:sz w:val="20"/>
          <w:szCs w:val="20"/>
        </w:rPr>
        <w:t> </w:t>
      </w:r>
      <w:r w:rsidR="00480C78" w:rsidRPr="005D3CA2">
        <w:rPr>
          <w:rFonts w:cs="Calibri"/>
          <w:sz w:val="20"/>
          <w:szCs w:val="20"/>
        </w:rPr>
        <w:t>La communication (envoi 2) : Nous parlons de la vraie communication, avec ce qu’on appelle l’écoute active* et la communication non violente, qui exprime des ressentis; il ne s'agit pas tant de raconter les évènements quotidiens, mais la façon dont on les a ressentis, d'exprimer ses désirs, ses sentiments. Il faut donc accepter de se dévoiler, cela suppose la confiance.</w:t>
      </w:r>
      <w:r w:rsidR="00480C78" w:rsidRPr="005D3CA2">
        <w:rPr>
          <w:sz w:val="20"/>
          <w:szCs w:val="20"/>
        </w:rPr>
        <w:t xml:space="preserve"> </w:t>
      </w:r>
    </w:p>
    <w:p w14:paraId="284B3BD0" w14:textId="6C792510" w:rsidR="00480C78" w:rsidRPr="005D3CA2" w:rsidRDefault="00480C78" w:rsidP="00480C78">
      <w:pPr>
        <w:rPr>
          <w:rFonts w:cs="Calibri"/>
          <w:sz w:val="20"/>
          <w:szCs w:val="20"/>
        </w:rPr>
      </w:pPr>
      <w:r w:rsidRPr="005D3CA2">
        <w:rPr>
          <w:sz w:val="20"/>
          <w:szCs w:val="20"/>
        </w:rPr>
        <w:t>*L’écoute « active» de l'autre. C'est le désir d’écouter vraiment, de vouloir connaître l'autre, la capacité d'accueillir sa parole quelle qu'elle soit, même si elle est blessante. C'est se décentrer de soi-même pour se déplacer jusqu'au point de vue de l'autre pour le comprendre.</w:t>
      </w:r>
    </w:p>
    <w:p w14:paraId="1A29A0D5" w14:textId="77777777" w:rsidR="00480C78" w:rsidRPr="005D3CA2" w:rsidRDefault="00480C78" w:rsidP="00480C78">
      <w:pPr>
        <w:rPr>
          <w:rFonts w:cs="Calibri"/>
          <w:color w:val="0070C0"/>
          <w:sz w:val="20"/>
          <w:szCs w:val="20"/>
        </w:rPr>
      </w:pPr>
      <w:r w:rsidRPr="005D3CA2">
        <w:rPr>
          <w:rFonts w:cs="Calibri"/>
          <w:color w:val="0070C0"/>
          <w:sz w:val="20"/>
          <w:szCs w:val="20"/>
        </w:rPr>
        <w:t>je te suis fidèle quand chaque soir je te raconte ma journée et quand je me dis à toi ; je te suis infidèle quand je ne t’écoute pas.</w:t>
      </w:r>
    </w:p>
    <w:p w14:paraId="3AE95753" w14:textId="25111842" w:rsidR="0029154C" w:rsidRPr="009E0BDF" w:rsidRDefault="001E18B2" w:rsidP="00A435CF">
      <w:pPr>
        <w:spacing w:after="0" w:line="480" w:lineRule="auto"/>
        <w:jc w:val="both"/>
        <w:textAlignment w:val="top"/>
        <w:rPr>
          <w:rFonts w:cs="Calibri"/>
          <w:color w:val="7030A0"/>
          <w:sz w:val="20"/>
          <w:szCs w:val="20"/>
        </w:rPr>
      </w:pPr>
      <w:bookmarkStart w:id="0" w:name="_Hlk195045634"/>
      <w:r w:rsidRPr="009E0BDF">
        <w:rPr>
          <w:rFonts w:cs="Calibri"/>
          <w:i/>
          <w:iCs/>
          <w:color w:val="7030A0"/>
          <w:sz w:val="20"/>
          <w:szCs w:val="20"/>
        </w:rPr>
        <w:t>Questionnaire :</w:t>
      </w:r>
      <w:bookmarkEnd w:id="0"/>
      <w:r w:rsidRPr="009E0BDF">
        <w:rPr>
          <w:rFonts w:cs="Calibri"/>
          <w:i/>
          <w:iCs/>
          <w:color w:val="7030A0"/>
          <w:sz w:val="20"/>
          <w:szCs w:val="20"/>
        </w:rPr>
        <w:t xml:space="preserve"> Quels RV fixons-nous pour nous réserver des temps à 2, dans la solitude du couple, sans enfant, sans télé ni internet ? </w:t>
      </w:r>
    </w:p>
    <w:p w14:paraId="3696D318" w14:textId="3A5D110D" w:rsidR="001E18B2" w:rsidRPr="005D3CA2" w:rsidRDefault="0029154C" w:rsidP="001E18B2">
      <w:pPr>
        <w:rPr>
          <w:rFonts w:cs="Calibri"/>
          <w:b/>
          <w:bCs/>
          <w:color w:val="FF0000"/>
          <w:sz w:val="20"/>
          <w:szCs w:val="20"/>
          <w:u w:val="single"/>
        </w:rPr>
      </w:pPr>
      <w:r w:rsidRPr="005D3CA2">
        <w:rPr>
          <w:rFonts w:cs="Calibri"/>
          <w:b/>
          <w:bCs/>
          <w:sz w:val="20"/>
          <w:szCs w:val="20"/>
        </w:rPr>
        <w:t>4 ème colonne</w:t>
      </w:r>
      <w:r w:rsidR="001E18B2" w:rsidRPr="005D3CA2">
        <w:rPr>
          <w:rFonts w:cs="Calibri"/>
          <w:sz w:val="20"/>
          <w:szCs w:val="20"/>
        </w:rPr>
        <w:t xml:space="preserve"> : c’est la communication par la sexualité (envoi 7), qui est un ciment pour le couple. </w:t>
      </w:r>
    </w:p>
    <w:p w14:paraId="476D428E" w14:textId="5AA36340" w:rsidR="0029154C" w:rsidRPr="007B1017" w:rsidRDefault="001E18B2" w:rsidP="001E18B2">
      <w:pPr>
        <w:rPr>
          <w:rFonts w:cs="Calibri"/>
          <w:color w:val="0070C0"/>
          <w:sz w:val="20"/>
          <w:szCs w:val="20"/>
        </w:rPr>
      </w:pPr>
      <w:r w:rsidRPr="005D3CA2">
        <w:rPr>
          <w:rFonts w:cs="Calibri"/>
          <w:sz w:val="20"/>
          <w:szCs w:val="20"/>
        </w:rPr>
        <w:t xml:space="preserve">Restons amants, même quand on devient parents ! Pour un sexologue la fidélité s’appelle l’ocytocine : c’est un transmetteur qui est produit par l’orgasme, qui a un rôle unitif très puissant, c’est donc le nom chimique de la fidélité ! </w:t>
      </w:r>
      <w:r w:rsidRPr="007B1017">
        <w:rPr>
          <w:rFonts w:cs="Calibri"/>
          <w:color w:val="0070C0"/>
          <w:sz w:val="20"/>
          <w:szCs w:val="20"/>
        </w:rPr>
        <w:t>Je te suis fidèl</w:t>
      </w:r>
      <w:r w:rsidR="00A2114E">
        <w:rPr>
          <w:rFonts w:cs="Calibri"/>
          <w:color w:val="0070C0"/>
          <w:sz w:val="20"/>
          <w:szCs w:val="20"/>
        </w:rPr>
        <w:t>e</w:t>
      </w:r>
      <w:r w:rsidRPr="007B1017">
        <w:rPr>
          <w:rFonts w:cs="Calibri"/>
          <w:color w:val="0070C0"/>
          <w:sz w:val="20"/>
          <w:szCs w:val="20"/>
        </w:rPr>
        <w:t xml:space="preserve"> quand je m’offre à toi ; je te suis infidèle quand je suis passi</w:t>
      </w:r>
      <w:r w:rsidR="007B1017">
        <w:rPr>
          <w:rFonts w:cs="Calibri"/>
          <w:color w:val="0070C0"/>
          <w:sz w:val="20"/>
          <w:szCs w:val="20"/>
        </w:rPr>
        <w:t>f(</w:t>
      </w:r>
      <w:r w:rsidRPr="007B1017">
        <w:rPr>
          <w:rFonts w:cs="Calibri"/>
          <w:color w:val="0070C0"/>
          <w:sz w:val="20"/>
          <w:szCs w:val="20"/>
        </w:rPr>
        <w:t>ve</w:t>
      </w:r>
      <w:r w:rsidR="007B1017">
        <w:rPr>
          <w:rFonts w:cs="Calibri"/>
          <w:color w:val="0070C0"/>
          <w:sz w:val="20"/>
          <w:szCs w:val="20"/>
        </w:rPr>
        <w:t>)</w:t>
      </w:r>
      <w:r w:rsidRPr="007B1017">
        <w:rPr>
          <w:rFonts w:cs="Calibri"/>
          <w:color w:val="0070C0"/>
          <w:sz w:val="20"/>
          <w:szCs w:val="20"/>
        </w:rPr>
        <w:t xml:space="preserve"> dans nos unions.</w:t>
      </w:r>
      <w:r w:rsidR="0029154C" w:rsidRPr="007B1017">
        <w:rPr>
          <w:rFonts w:cs="Calibri"/>
          <w:color w:val="0070C0"/>
          <w:sz w:val="20"/>
          <w:szCs w:val="20"/>
        </w:rPr>
        <w:t> </w:t>
      </w:r>
    </w:p>
    <w:p w14:paraId="0580681D" w14:textId="7E67BC02" w:rsidR="001E18B2" w:rsidRPr="009E0BDF" w:rsidRDefault="001E18B2" w:rsidP="001E18B2">
      <w:pPr>
        <w:rPr>
          <w:rFonts w:cs="Calibri"/>
          <w:color w:val="7030A0"/>
          <w:sz w:val="20"/>
          <w:szCs w:val="20"/>
        </w:rPr>
      </w:pPr>
      <w:r w:rsidRPr="009E0BDF">
        <w:rPr>
          <w:rFonts w:cs="Calibri"/>
          <w:i/>
          <w:iCs/>
          <w:color w:val="7030A0"/>
          <w:sz w:val="20"/>
          <w:szCs w:val="20"/>
        </w:rPr>
        <w:t xml:space="preserve">Questionnaire : envisageons-nous de nous réserver un temps avant le mariage pour mieux nous retrouver la nuit de noces ? </w:t>
      </w:r>
    </w:p>
    <w:p w14:paraId="7255B6AE" w14:textId="32EFEFC4" w:rsidR="001E18B2" w:rsidRPr="005D3CA2" w:rsidRDefault="0029154C" w:rsidP="001E18B2">
      <w:pPr>
        <w:spacing w:line="360" w:lineRule="auto"/>
        <w:jc w:val="both"/>
        <w:rPr>
          <w:rFonts w:cs="Calibri"/>
          <w:sz w:val="20"/>
          <w:szCs w:val="20"/>
        </w:rPr>
      </w:pPr>
      <w:r w:rsidRPr="005D3CA2">
        <w:rPr>
          <w:rFonts w:cs="Calibri"/>
          <w:b/>
          <w:bCs/>
          <w:sz w:val="20"/>
          <w:szCs w:val="20"/>
        </w:rPr>
        <w:t>5 ème colonne</w:t>
      </w:r>
      <w:r w:rsidR="001E18B2" w:rsidRPr="005D3CA2">
        <w:rPr>
          <w:rFonts w:cs="Calibri"/>
          <w:sz w:val="20"/>
          <w:szCs w:val="20"/>
        </w:rPr>
        <w:t> :</w:t>
      </w:r>
      <w:r w:rsidRPr="005D3CA2">
        <w:rPr>
          <w:rFonts w:cs="Calibri"/>
          <w:sz w:val="20"/>
          <w:szCs w:val="20"/>
        </w:rPr>
        <w:t> </w:t>
      </w:r>
      <w:r w:rsidR="001E18B2" w:rsidRPr="005D3CA2">
        <w:rPr>
          <w:rFonts w:cs="Calibri"/>
          <w:b/>
          <w:bCs/>
          <w:color w:val="FF0000"/>
          <w:sz w:val="20"/>
          <w:szCs w:val="20"/>
        </w:rPr>
        <w:t xml:space="preserve"> </w:t>
      </w:r>
      <w:r w:rsidR="001E18B2" w:rsidRPr="005D3CA2">
        <w:rPr>
          <w:rFonts w:cs="Calibri"/>
          <w:sz w:val="20"/>
          <w:szCs w:val="20"/>
        </w:rPr>
        <w:t>c’est vouloir durer, par la résolution des conflits  et par le pardon (envoi 5).</w:t>
      </w:r>
    </w:p>
    <w:p w14:paraId="5D4E2D97" w14:textId="39CE00BB" w:rsidR="001E18B2" w:rsidRPr="007B1017" w:rsidRDefault="001E18B2" w:rsidP="001E18B2">
      <w:pPr>
        <w:tabs>
          <w:tab w:val="left" w:pos="360"/>
        </w:tabs>
        <w:jc w:val="both"/>
        <w:rPr>
          <w:rFonts w:cs="Calibri"/>
          <w:color w:val="0070C0"/>
          <w:sz w:val="20"/>
          <w:szCs w:val="20"/>
        </w:rPr>
      </w:pPr>
      <w:r w:rsidRPr="005D3CA2">
        <w:rPr>
          <w:rFonts w:cs="Calibri"/>
          <w:sz w:val="20"/>
          <w:szCs w:val="20"/>
        </w:rPr>
        <w:t>Un couple qui dure n’est pas celui où il n’y a pas de disputes, c’est celui qui a appris à les gérer et à se pardonner.</w:t>
      </w:r>
      <w:r w:rsidRPr="005D3CA2">
        <w:rPr>
          <w:rFonts w:cs="Calibri"/>
          <w:b/>
          <w:bCs/>
          <w:sz w:val="20"/>
          <w:szCs w:val="20"/>
        </w:rPr>
        <w:t xml:space="preserve"> </w:t>
      </w:r>
      <w:r w:rsidRPr="007B1017">
        <w:rPr>
          <w:rFonts w:cs="Calibri"/>
          <w:color w:val="0070C0"/>
          <w:sz w:val="20"/>
          <w:szCs w:val="20"/>
        </w:rPr>
        <w:t>Je te suis infidèle quand je me couche en boudant, alors que tu reviens vers moi pour faire la paix. Je te suis fidèle quand je te dis le fond de ma pensée pour mieux nous expliquer et nous accorder.</w:t>
      </w:r>
    </w:p>
    <w:p w14:paraId="360F293B" w14:textId="260C8844" w:rsidR="00A435CF" w:rsidRPr="009E0BDF" w:rsidRDefault="001E18B2" w:rsidP="00A435CF">
      <w:pPr>
        <w:shd w:val="clear" w:color="auto" w:fill="FFFFFF"/>
        <w:spacing w:after="0" w:line="240" w:lineRule="auto"/>
        <w:rPr>
          <w:rFonts w:cs="Calibri"/>
          <w:color w:val="7030A0"/>
          <w:sz w:val="20"/>
          <w:szCs w:val="20"/>
        </w:rPr>
      </w:pPr>
      <w:r w:rsidRPr="009E0BDF">
        <w:rPr>
          <w:rFonts w:cs="Calibri"/>
          <w:i/>
          <w:iCs/>
          <w:color w:val="7030A0"/>
          <w:sz w:val="20"/>
          <w:szCs w:val="20"/>
        </w:rPr>
        <w:t>Questionnaire : Avons-nous pu parler de nos disputes ? de la gestion de notre colère ? de nos réconciliations ?</w:t>
      </w:r>
    </w:p>
    <w:p w14:paraId="703DCA97" w14:textId="77777777" w:rsidR="0029154C" w:rsidRPr="005D3CA2" w:rsidRDefault="0029154C" w:rsidP="00A435CF">
      <w:pPr>
        <w:shd w:val="clear" w:color="auto" w:fill="FFFFFF"/>
        <w:spacing w:after="0" w:line="240" w:lineRule="auto"/>
        <w:rPr>
          <w:rFonts w:cs="Calibri"/>
          <w:sz w:val="20"/>
          <w:szCs w:val="20"/>
        </w:rPr>
      </w:pPr>
    </w:p>
    <w:p w14:paraId="36555F25" w14:textId="1E536D58" w:rsidR="0029154C" w:rsidRPr="005D3CA2" w:rsidRDefault="0029154C" w:rsidP="00A435CF">
      <w:pPr>
        <w:shd w:val="clear" w:color="auto" w:fill="FFFFFF"/>
        <w:spacing w:after="0" w:line="240" w:lineRule="auto"/>
        <w:rPr>
          <w:rFonts w:cs="Calibri"/>
          <w:sz w:val="20"/>
          <w:szCs w:val="20"/>
        </w:rPr>
      </w:pPr>
      <w:r w:rsidRPr="005D3CA2">
        <w:rPr>
          <w:rFonts w:cs="Calibri"/>
          <w:b/>
          <w:bCs/>
          <w:sz w:val="20"/>
          <w:szCs w:val="20"/>
        </w:rPr>
        <w:t>6 ème colonne</w:t>
      </w:r>
      <w:r w:rsidR="001E18B2" w:rsidRPr="005D3CA2">
        <w:rPr>
          <w:rFonts w:cs="Calibri"/>
          <w:sz w:val="20"/>
          <w:szCs w:val="20"/>
        </w:rPr>
        <w:t xml:space="preserve"> : </w:t>
      </w:r>
      <w:r w:rsidRPr="005D3CA2">
        <w:rPr>
          <w:rFonts w:cs="Calibri"/>
          <w:sz w:val="20"/>
          <w:szCs w:val="20"/>
        </w:rPr>
        <w:t> </w:t>
      </w:r>
      <w:r w:rsidR="001E18B2" w:rsidRPr="005D3CA2">
        <w:rPr>
          <w:rFonts w:cs="Calibri"/>
          <w:sz w:val="20"/>
          <w:szCs w:val="20"/>
        </w:rPr>
        <w:t>« Rites &amp; fantaisies »</w:t>
      </w:r>
    </w:p>
    <w:p w14:paraId="186B0AFB" w14:textId="77777777" w:rsidR="0029154C" w:rsidRPr="005D3CA2" w:rsidRDefault="0029154C" w:rsidP="00A435CF">
      <w:pPr>
        <w:shd w:val="clear" w:color="auto" w:fill="FFFFFF"/>
        <w:spacing w:after="0" w:line="240" w:lineRule="auto"/>
        <w:rPr>
          <w:rFonts w:cs="Calibri"/>
          <w:sz w:val="20"/>
          <w:szCs w:val="20"/>
        </w:rPr>
      </w:pPr>
    </w:p>
    <w:p w14:paraId="5F2E4449" w14:textId="1F6FA674" w:rsidR="001E18B2" w:rsidRPr="005D3CA2" w:rsidRDefault="001E18B2" w:rsidP="001E18B2">
      <w:pPr>
        <w:rPr>
          <w:rFonts w:cs="Calibri"/>
          <w:sz w:val="20"/>
          <w:szCs w:val="20"/>
        </w:rPr>
      </w:pPr>
      <w:r w:rsidRPr="005D3CA2">
        <w:rPr>
          <w:rFonts w:cs="Calibri"/>
          <w:sz w:val="20"/>
          <w:szCs w:val="20"/>
        </w:rPr>
        <w:t xml:space="preserve">Il faut des </w:t>
      </w:r>
      <w:r w:rsidRPr="005D3CA2">
        <w:rPr>
          <w:rFonts w:cs="Calibri"/>
          <w:sz w:val="20"/>
          <w:szCs w:val="20"/>
          <w:u w:val="single"/>
        </w:rPr>
        <w:t>rites</w:t>
      </w:r>
      <w:r w:rsidRPr="005D3CA2">
        <w:rPr>
          <w:rFonts w:cs="Calibri"/>
          <w:sz w:val="20"/>
          <w:szCs w:val="20"/>
        </w:rPr>
        <w:t xml:space="preserve">, qui créent entre nous une intimité et une complicité uniques,  propres à notre couple qui du coup ne ressemble à aucun autre couple, qui nous cimente, qui donne des repères. Et il faut aussi des </w:t>
      </w:r>
      <w:r w:rsidRPr="005D3CA2">
        <w:rPr>
          <w:rFonts w:cs="Calibri"/>
          <w:sz w:val="20"/>
          <w:szCs w:val="20"/>
          <w:u w:val="single"/>
        </w:rPr>
        <w:t>fantaisies</w:t>
      </w:r>
      <w:r w:rsidRPr="005D3CA2">
        <w:rPr>
          <w:rFonts w:cs="Calibri"/>
          <w:sz w:val="20"/>
          <w:szCs w:val="20"/>
        </w:rPr>
        <w:t>, qui donnent de la joie et de la variété, qui évitent la routine et la monotonie ; pour éviter de dire un jour : « j’ai fait le tour, mon amour diminue, je m’ennuie, il m’attire moins … ». Des amis, ça s’amuse ensemble !</w:t>
      </w:r>
    </w:p>
    <w:p w14:paraId="36B70384" w14:textId="6AF565B2" w:rsidR="00AD3142" w:rsidRPr="005D3CA2" w:rsidRDefault="00AD3142" w:rsidP="00AD3142">
      <w:pPr>
        <w:jc w:val="both"/>
        <w:rPr>
          <w:rFonts w:cs="Calibri"/>
          <w:sz w:val="20"/>
          <w:szCs w:val="20"/>
        </w:rPr>
      </w:pPr>
      <w:r w:rsidRPr="005D3CA2">
        <w:rPr>
          <w:rFonts w:cs="Calibri"/>
          <w:sz w:val="20"/>
          <w:szCs w:val="20"/>
        </w:rPr>
        <w:t>Voilà les 6 outils humains qui aident à rester un couple joyeux !  Le meilleur cadeau à faire à vos enfants, à vos familles et vos amis qui vont vous entourer le jour de votre mariage, et d’abord à vous-mêmes, c’est un couple qui s’aime et qui va bien !</w:t>
      </w:r>
    </w:p>
    <w:p w14:paraId="188D4A7B" w14:textId="1E3F3393" w:rsidR="002C7A4A" w:rsidRPr="009E0BDF" w:rsidRDefault="002C7A4A" w:rsidP="001E18B2">
      <w:pPr>
        <w:rPr>
          <w:rFonts w:cs="Calibri"/>
          <w:i/>
          <w:iCs/>
          <w:color w:val="7030A0"/>
          <w:sz w:val="20"/>
          <w:szCs w:val="20"/>
        </w:rPr>
      </w:pPr>
      <w:r w:rsidRPr="009E0BDF">
        <w:rPr>
          <w:rFonts w:cs="Calibri"/>
          <w:i/>
          <w:iCs/>
          <w:color w:val="7030A0"/>
          <w:sz w:val="20"/>
          <w:szCs w:val="20"/>
        </w:rPr>
        <w:t>Questionnaire :</w:t>
      </w:r>
    </w:p>
    <w:p w14:paraId="5DA883F8" w14:textId="77777777" w:rsidR="002C7A4A" w:rsidRPr="009E0BDF" w:rsidRDefault="002C7A4A" w:rsidP="001E18B2">
      <w:pPr>
        <w:rPr>
          <w:rFonts w:cs="Calibri"/>
          <w:i/>
          <w:iCs/>
          <w:color w:val="7030A0"/>
          <w:sz w:val="20"/>
          <w:szCs w:val="20"/>
        </w:rPr>
      </w:pPr>
      <w:r w:rsidRPr="009E0BDF">
        <w:rPr>
          <w:rFonts w:cs="Calibri"/>
          <w:i/>
          <w:iCs/>
          <w:color w:val="7030A0"/>
          <w:sz w:val="20"/>
          <w:szCs w:val="20"/>
        </w:rPr>
        <w:t xml:space="preserve">-Quels sont les rites que nous avons installés entre nous ? Que nous aimerions mettre en place ? Une façon particulière de passer le dimanche ? les vacances ? du temps pour le couple ? pour les enfants ? </w:t>
      </w:r>
    </w:p>
    <w:p w14:paraId="4D547EFE" w14:textId="7E8FD969" w:rsidR="002C7A4A" w:rsidRPr="009E0BDF" w:rsidRDefault="002C7A4A" w:rsidP="001E18B2">
      <w:pPr>
        <w:rPr>
          <w:rFonts w:cs="Calibri"/>
          <w:color w:val="7030A0"/>
          <w:sz w:val="20"/>
          <w:szCs w:val="20"/>
        </w:rPr>
      </w:pPr>
      <w:r w:rsidRPr="009E0BDF">
        <w:rPr>
          <w:rFonts w:cs="Calibri"/>
          <w:i/>
          <w:iCs/>
          <w:color w:val="7030A0"/>
          <w:sz w:val="20"/>
          <w:szCs w:val="20"/>
        </w:rPr>
        <w:t>-Y a-t-il un climat de joie entre nous ? de spontanéité ?...</w:t>
      </w:r>
    </w:p>
    <w:p w14:paraId="047FD418" w14:textId="6E7A57FE" w:rsidR="001E18B2" w:rsidRPr="001034F6" w:rsidRDefault="002C7A4A" w:rsidP="00A435CF">
      <w:pPr>
        <w:shd w:val="clear" w:color="auto" w:fill="FFFFFF"/>
        <w:spacing w:after="0" w:line="240" w:lineRule="auto"/>
        <w:rPr>
          <w:rFonts w:cs="Calibri"/>
          <w:b/>
          <w:bCs/>
          <w:sz w:val="20"/>
          <w:szCs w:val="20"/>
        </w:rPr>
      </w:pPr>
      <w:r w:rsidRPr="001034F6">
        <w:rPr>
          <w:rFonts w:cs="Calibri"/>
          <w:b/>
          <w:bCs/>
          <w:sz w:val="20"/>
          <w:szCs w:val="20"/>
        </w:rPr>
        <w:t>Mais il nous faut une charpente à notre jolie maison :</w:t>
      </w:r>
    </w:p>
    <w:p w14:paraId="080950C4" w14:textId="77777777" w:rsidR="00FA0F33" w:rsidRPr="005D3CA2" w:rsidRDefault="00FA0F33" w:rsidP="00A435CF">
      <w:pPr>
        <w:shd w:val="clear" w:color="auto" w:fill="FFFFFF"/>
        <w:spacing w:after="0" w:line="240" w:lineRule="auto"/>
        <w:rPr>
          <w:rFonts w:cs="Calibri"/>
          <w:sz w:val="20"/>
          <w:szCs w:val="20"/>
        </w:rPr>
      </w:pPr>
    </w:p>
    <w:p w14:paraId="05FCCB0C" w14:textId="60844A01" w:rsidR="002C7A4A" w:rsidRPr="005D3CA2" w:rsidRDefault="002C7A4A" w:rsidP="002C7A4A">
      <w:pPr>
        <w:shd w:val="clear" w:color="auto" w:fill="FFFFFF"/>
        <w:spacing w:after="0" w:line="240" w:lineRule="auto"/>
        <w:jc w:val="center"/>
        <w:rPr>
          <w:rFonts w:cs="Calibri"/>
          <w:b/>
          <w:bCs/>
          <w:color w:val="FF0000"/>
          <w:sz w:val="20"/>
          <w:szCs w:val="20"/>
        </w:rPr>
      </w:pPr>
      <w:r w:rsidRPr="005D3CA2">
        <w:rPr>
          <w:rFonts w:cs="Calibri"/>
          <w:b/>
          <w:bCs/>
          <w:color w:val="FF0000"/>
          <w:sz w:val="20"/>
          <w:szCs w:val="20"/>
        </w:rPr>
        <w:lastRenderedPageBreak/>
        <w:t>Le sacrement de mariage</w:t>
      </w:r>
    </w:p>
    <w:p w14:paraId="19D123FC" w14:textId="3FAD47FF" w:rsidR="00FA0F33" w:rsidRPr="005D3CA2" w:rsidRDefault="00FA0F33" w:rsidP="002C7A4A">
      <w:pPr>
        <w:shd w:val="clear" w:color="auto" w:fill="FFFFFF"/>
        <w:spacing w:after="0" w:line="240" w:lineRule="auto"/>
        <w:jc w:val="center"/>
        <w:rPr>
          <w:rFonts w:cs="Calibri"/>
          <w:b/>
          <w:bCs/>
          <w:color w:val="FF0000"/>
          <w:sz w:val="20"/>
          <w:szCs w:val="20"/>
        </w:rPr>
      </w:pPr>
      <w:r w:rsidRPr="005D3CA2">
        <w:rPr>
          <w:rFonts w:cs="Calibri"/>
          <w:b/>
          <w:bCs/>
          <w:color w:val="FF0000"/>
          <w:sz w:val="20"/>
          <w:szCs w:val="20"/>
        </w:rPr>
        <w:t>Dieu est présent, Dieu nous aime et nous aide</w:t>
      </w:r>
    </w:p>
    <w:p w14:paraId="376F3C33" w14:textId="77777777" w:rsidR="00AD3142" w:rsidRPr="005D3CA2" w:rsidRDefault="00AD3142" w:rsidP="002C7A4A">
      <w:pPr>
        <w:shd w:val="clear" w:color="auto" w:fill="FFFFFF"/>
        <w:spacing w:after="0" w:line="240" w:lineRule="auto"/>
        <w:jc w:val="center"/>
        <w:rPr>
          <w:rFonts w:cs="Calibri"/>
          <w:sz w:val="20"/>
          <w:szCs w:val="20"/>
        </w:rPr>
      </w:pPr>
    </w:p>
    <w:p w14:paraId="06E30455" w14:textId="72881A7A" w:rsidR="002C7A4A" w:rsidRPr="005D3CA2" w:rsidRDefault="002C7A4A" w:rsidP="002C7A4A">
      <w:pPr>
        <w:shd w:val="clear" w:color="auto" w:fill="FFFFFF"/>
        <w:spacing w:after="0" w:line="240" w:lineRule="auto"/>
        <w:jc w:val="center"/>
        <w:rPr>
          <w:rFonts w:cs="Calibri"/>
          <w:color w:val="FF0000"/>
          <w:sz w:val="20"/>
          <w:szCs w:val="20"/>
        </w:rPr>
      </w:pPr>
      <w:r w:rsidRPr="005D3CA2">
        <w:rPr>
          <w:rFonts w:cs="Calibri"/>
          <w:color w:val="FF0000"/>
          <w:sz w:val="20"/>
          <w:szCs w:val="20"/>
        </w:rPr>
        <w:t>DESSIN</w:t>
      </w:r>
      <w:r w:rsidR="005D3CA2">
        <w:rPr>
          <w:rFonts w:cs="Calibri"/>
          <w:color w:val="FF0000"/>
          <w:sz w:val="20"/>
          <w:szCs w:val="20"/>
        </w:rPr>
        <w:t xml:space="preserve"> avec les 4 piliers aussi</w:t>
      </w:r>
    </w:p>
    <w:p w14:paraId="7B495150" w14:textId="77777777" w:rsidR="002C7A4A" w:rsidRPr="005D3CA2" w:rsidRDefault="002C7A4A" w:rsidP="002C7A4A">
      <w:pPr>
        <w:rPr>
          <w:rFonts w:cs="Calibri"/>
          <w:i/>
          <w:iCs/>
          <w:sz w:val="20"/>
          <w:szCs w:val="20"/>
        </w:rPr>
      </w:pPr>
    </w:p>
    <w:p w14:paraId="383BB5DC" w14:textId="0FE6C1DA"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 xml:space="preserve">Une particularité de ce mariage à l’église c’est avant tout la </w:t>
      </w:r>
      <w:r w:rsidRPr="005D3CA2">
        <w:rPr>
          <w:rFonts w:eastAsia="Times New Roman" w:cs="Calibri"/>
          <w:b/>
          <w:bCs/>
          <w:color w:val="222222"/>
          <w:sz w:val="20"/>
          <w:szCs w:val="20"/>
          <w:lang w:eastAsia="fr-FR"/>
        </w:rPr>
        <w:t>confiance</w:t>
      </w:r>
      <w:r w:rsidRPr="005D3CA2">
        <w:rPr>
          <w:rFonts w:eastAsia="Times New Roman" w:cs="Calibri"/>
          <w:color w:val="222222"/>
          <w:sz w:val="20"/>
          <w:szCs w:val="20"/>
          <w:lang w:eastAsia="fr-FR"/>
        </w:rPr>
        <w:t xml:space="preserve">. Nous ne savons pas de quoi l’avenir sera fait, qui peut dire ce qu’il se passera dans 10, 20 ou 30 ans, ce que seront nos couples ? Mais avoir confiance en Dieu, </w:t>
      </w:r>
      <w:r w:rsidR="00AD3142" w:rsidRPr="005D3CA2">
        <w:rPr>
          <w:rFonts w:eastAsia="Times New Roman" w:cs="Calibri"/>
          <w:color w:val="222222"/>
          <w:sz w:val="20"/>
          <w:szCs w:val="20"/>
          <w:lang w:eastAsia="fr-FR"/>
        </w:rPr>
        <w:t xml:space="preserve">c’est </w:t>
      </w:r>
      <w:r w:rsidRPr="005D3CA2">
        <w:rPr>
          <w:rFonts w:eastAsia="Times New Roman" w:cs="Calibri"/>
          <w:color w:val="222222"/>
          <w:sz w:val="20"/>
          <w:szCs w:val="20"/>
          <w:lang w:eastAsia="fr-FR"/>
        </w:rPr>
        <w:t>s’appuyer sur Lui, qui est une personne et qui est présent. Le sacrement n’est pas une assurance tout risque mais une assurance assistance !</w:t>
      </w:r>
      <w:r w:rsidRPr="005D3CA2">
        <w:rPr>
          <w:rFonts w:cs="Calibri"/>
          <w:b/>
          <w:bCs/>
          <w:sz w:val="20"/>
          <w:szCs w:val="20"/>
        </w:rPr>
        <w:t xml:space="preserve"> </w:t>
      </w:r>
      <w:r w:rsidRPr="005D3CA2">
        <w:rPr>
          <w:rFonts w:cs="Calibri"/>
          <w:b/>
          <w:bCs/>
          <w:sz w:val="20"/>
          <w:szCs w:val="20"/>
          <w:u w:val="single"/>
        </w:rPr>
        <w:t xml:space="preserve">c’est ce qui change entre avant et après le </w:t>
      </w:r>
      <w:r w:rsidRPr="005D3CA2">
        <w:rPr>
          <w:rFonts w:eastAsia="Times New Roman" w:cs="Calibri"/>
          <w:color w:val="222222"/>
          <w:sz w:val="20"/>
          <w:szCs w:val="20"/>
          <w:lang w:eastAsia="fr-FR"/>
        </w:rPr>
        <w:t>sacrement de mariage.</w:t>
      </w:r>
      <w:r w:rsidRPr="005D3CA2">
        <w:rPr>
          <w:rFonts w:cs="Calibri"/>
          <w:sz w:val="20"/>
          <w:szCs w:val="20"/>
        </w:rPr>
        <w:t> </w:t>
      </w:r>
    </w:p>
    <w:p w14:paraId="3FD7EAE2" w14:textId="5366AF0E"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u w:val="single"/>
          <w:lang w:eastAsia="fr-FR"/>
        </w:rPr>
        <w:t>Dieu ne fera rien sans nous, ne s’imposera jamais, et d’ailleurs le sacrement n’est actif que si on prie</w:t>
      </w:r>
      <w:r w:rsidRPr="005D3CA2">
        <w:rPr>
          <w:rFonts w:eastAsia="Times New Roman" w:cs="Calibri"/>
          <w:color w:val="222222"/>
          <w:sz w:val="20"/>
          <w:szCs w:val="20"/>
          <w:lang w:eastAsia="fr-FR"/>
        </w:rPr>
        <w:t>. C’est notre liberté que Dieu respecte ; Mais si nous Lui permettons de nous aider, Il le fera. C’est en particulier tout l’enjeu de la prière et de la fréquentation des sacrements.  Nous pouvons demander beaucoup à Dieu</w:t>
      </w:r>
      <w:r w:rsidR="00AD3142" w:rsidRPr="005D3CA2">
        <w:rPr>
          <w:rFonts w:eastAsia="Times New Roman" w:cs="Calibri"/>
          <w:color w:val="222222"/>
          <w:sz w:val="20"/>
          <w:szCs w:val="20"/>
          <w:lang w:eastAsia="fr-FR"/>
        </w:rPr>
        <w:t xml:space="preserve">. Dès maintenant Il vous demande : </w:t>
      </w:r>
      <w:r w:rsidRPr="005D3CA2">
        <w:rPr>
          <w:rFonts w:eastAsia="Times New Roman" w:cs="Calibri"/>
          <w:color w:val="222222"/>
          <w:sz w:val="20"/>
          <w:szCs w:val="20"/>
          <w:lang w:eastAsia="fr-FR"/>
        </w:rPr>
        <w:t xml:space="preserve"> Que voulez-vous que je fasse pour vous,  en + de vous prêter ma maison pour le grand jour de votre mariage ? </w:t>
      </w:r>
      <w:r w:rsidRPr="005D3CA2">
        <w:rPr>
          <w:rFonts w:eastAsia="Times New Roman" w:cs="Calibri"/>
          <w:b/>
          <w:bCs/>
          <w:color w:val="222222"/>
          <w:sz w:val="20"/>
          <w:szCs w:val="20"/>
          <w:lang w:eastAsia="fr-FR"/>
        </w:rPr>
        <w:t>Etes-vous prêts à ce que quelque chose change dans votre vie avec le sacrement ?</w:t>
      </w:r>
      <w:r w:rsidRPr="005D3CA2">
        <w:rPr>
          <w:rFonts w:eastAsia="Times New Roman" w:cs="Calibri"/>
          <w:color w:val="222222"/>
          <w:sz w:val="20"/>
          <w:szCs w:val="20"/>
          <w:lang w:eastAsia="fr-FR"/>
        </w:rPr>
        <w:t xml:space="preserve"> Ce n’est pas une potion magique, mais ça marchera si on l’appelle. Dieu reste discret et ne s’impose pas mais allez-vous le solliciter ? </w:t>
      </w:r>
    </w:p>
    <w:p w14:paraId="595AA6C2" w14:textId="2556931D" w:rsidR="00FA0F33" w:rsidRPr="005D3CA2" w:rsidRDefault="00FA0F33" w:rsidP="00AD3142">
      <w:pPr>
        <w:spacing w:after="200" w:line="276" w:lineRule="auto"/>
        <w:rPr>
          <w:rFonts w:eastAsia="Times New Roman" w:cs="Calibri"/>
          <w:b/>
          <w:bCs/>
          <w:sz w:val="20"/>
          <w:szCs w:val="20"/>
          <w:lang w:eastAsia="fr-FR"/>
        </w:rPr>
      </w:pPr>
      <w:r w:rsidRPr="005D3CA2">
        <w:rPr>
          <w:rFonts w:eastAsia="Times New Roman" w:cs="Calibri"/>
          <w:color w:val="222222"/>
          <w:sz w:val="20"/>
          <w:szCs w:val="20"/>
          <w:u w:val="single"/>
          <w:lang w:eastAsia="fr-FR"/>
        </w:rPr>
        <w:t xml:space="preserve"> </w:t>
      </w:r>
      <w:r w:rsidRPr="005D3CA2">
        <w:rPr>
          <w:rFonts w:eastAsia="Times New Roman" w:cs="Calibri"/>
          <w:b/>
          <w:bCs/>
          <w:color w:val="222222"/>
          <w:sz w:val="20"/>
          <w:szCs w:val="20"/>
          <w:u w:val="single"/>
          <w:lang w:eastAsia="fr-FR"/>
        </w:rPr>
        <w:t>Alors comment recevoir de Dieu, à partir de ce sacrement</w:t>
      </w:r>
      <w:r w:rsidRPr="005D3CA2">
        <w:rPr>
          <w:rFonts w:eastAsia="Times New Roman" w:cs="Calibri"/>
          <w:b/>
          <w:bCs/>
          <w:color w:val="222222"/>
          <w:sz w:val="20"/>
          <w:szCs w:val="20"/>
          <w:lang w:eastAsia="fr-FR"/>
        </w:rPr>
        <w:t xml:space="preserve"> ? </w:t>
      </w:r>
      <w:r w:rsidRPr="005D3CA2">
        <w:rPr>
          <w:rFonts w:eastAsia="Times New Roman" w:cs="Calibri"/>
          <w:b/>
          <w:bCs/>
          <w:sz w:val="20"/>
          <w:szCs w:val="20"/>
          <w:lang w:eastAsia="fr-FR"/>
        </w:rPr>
        <w:t>Comment vivre des grâces du sacrement ?</w:t>
      </w:r>
    </w:p>
    <w:p w14:paraId="05BC4555" w14:textId="77777777"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-Déjà p</w:t>
      </w:r>
      <w:r w:rsidRPr="005D3CA2">
        <w:rPr>
          <w:rFonts w:eastAsia="Times New Roman" w:cs="Calibri"/>
          <w:b/>
          <w:bCs/>
          <w:color w:val="222222"/>
          <w:sz w:val="20"/>
          <w:szCs w:val="20"/>
          <w:lang w:eastAsia="fr-FR"/>
        </w:rPr>
        <w:t>ar la prière</w:t>
      </w:r>
      <w:r w:rsidRPr="005D3CA2">
        <w:rPr>
          <w:rFonts w:eastAsia="Times New Roman" w:cs="Calibri"/>
          <w:color w:val="222222"/>
          <w:sz w:val="20"/>
          <w:szCs w:val="20"/>
          <w:lang w:eastAsia="fr-FR"/>
        </w:rPr>
        <w:t xml:space="preserve"> : Prier c’est simplement parler à Dieu, comme à votre conjoint. </w:t>
      </w:r>
    </w:p>
    <w:p w14:paraId="22BC9417" w14:textId="77777777"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 xml:space="preserve">Le jour de votre mariage, pendant la célébration, vous allez être ensemble devant Dieu, devant l’autel, et finalement vous allez le prier. </w:t>
      </w:r>
    </w:p>
    <w:p w14:paraId="3789F166" w14:textId="081305A6"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Vous pouvez commencer dès maintenant, tous les jours, main dans la main, comme à l’église le jour de votre mariage</w:t>
      </w:r>
      <w:r w:rsidR="00AD3142" w:rsidRPr="005D3CA2">
        <w:rPr>
          <w:rFonts w:eastAsia="Times New Roman" w:cs="Calibri"/>
          <w:color w:val="222222"/>
          <w:sz w:val="20"/>
          <w:szCs w:val="20"/>
          <w:lang w:eastAsia="fr-FR"/>
        </w:rPr>
        <w:t>,</w:t>
      </w:r>
      <w:r w:rsidRPr="005D3CA2">
        <w:rPr>
          <w:rFonts w:eastAsia="Times New Roman" w:cs="Calibri"/>
          <w:color w:val="222222"/>
          <w:sz w:val="20"/>
          <w:szCs w:val="20"/>
          <w:lang w:eastAsia="fr-FR"/>
        </w:rPr>
        <w:t xml:space="preserve"> pour Lui demander de vous aider, de vous bénir.</w:t>
      </w:r>
    </w:p>
    <w:p w14:paraId="41FEB4FD" w14:textId="77777777"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 xml:space="preserve">Alors on fait comment ? </w:t>
      </w:r>
    </w:p>
    <w:p w14:paraId="63722D11" w14:textId="77777777"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 xml:space="preserve">De façon toute modeste : le soir avant de se coucher, on se tient par la main, en silence ; </w:t>
      </w:r>
    </w:p>
    <w:p w14:paraId="2E37D93E" w14:textId="247AD8D0"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on peut lire ensemble la prière des fiancés</w:t>
      </w:r>
      <w:r w:rsidR="003A5074">
        <w:rPr>
          <w:rFonts w:eastAsia="Times New Roman" w:cs="Calibri"/>
          <w:color w:val="222222"/>
          <w:sz w:val="20"/>
          <w:szCs w:val="20"/>
          <w:lang w:eastAsia="fr-FR"/>
        </w:rPr>
        <w:t xml:space="preserve"> mise plus bas</w:t>
      </w:r>
      <w:r w:rsidRPr="005D3CA2">
        <w:rPr>
          <w:rFonts w:eastAsia="Times New Roman" w:cs="Calibri"/>
          <w:color w:val="222222"/>
          <w:sz w:val="20"/>
          <w:szCs w:val="20"/>
          <w:lang w:eastAsia="fr-FR"/>
        </w:rPr>
        <w:t xml:space="preserve">. </w:t>
      </w:r>
    </w:p>
    <w:p w14:paraId="2F95E0DD" w14:textId="02B64623"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Vous pouvez aussi parler, prier, avec vos propres mots : « Seigneur, ce couple que nous formons, nous Te l’offrons et Te le confions ». On peut demander, par ex « S</w:t>
      </w:r>
      <w:r w:rsidR="00AD3142" w:rsidRPr="005D3CA2">
        <w:rPr>
          <w:rFonts w:eastAsia="Times New Roman" w:cs="Calibri"/>
          <w:color w:val="222222"/>
          <w:sz w:val="20"/>
          <w:szCs w:val="20"/>
          <w:lang w:eastAsia="fr-FR"/>
        </w:rPr>
        <w:t>eigneur,</w:t>
      </w:r>
      <w:r w:rsidRPr="005D3CA2">
        <w:rPr>
          <w:rFonts w:eastAsia="Times New Roman" w:cs="Calibri"/>
          <w:color w:val="222222"/>
          <w:sz w:val="20"/>
          <w:szCs w:val="20"/>
          <w:lang w:eastAsia="fr-FR"/>
        </w:rPr>
        <w:t xml:space="preserve"> nous te confions notre travail, nous Te confions cet enfant », ou « Seigneur aide nous à avoir un enfant », simplement ce qui fait votre quotidien ! On peut prier pour notre conjoint, c’est un beau cadeau qu’on lui fait ; </w:t>
      </w:r>
    </w:p>
    <w:p w14:paraId="6D20BDA5" w14:textId="25AD6477"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Et vous pouvez aussi relire la prière des époux que vous allez écrire; Le prêtre va vous demander d’écrire une prière des époux, que vous allez lire pendant la célébration, à 2 voix alternées ou ensemble ; vous allez vous mettre d’accord sur ce que vous allez publiquement Lui demander le jour de votre mariage. Vous pouvez ensuite la relire pour prier.</w:t>
      </w:r>
    </w:p>
    <w:p w14:paraId="1C18501D" w14:textId="07F3E21B"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Jésus a dit : « quand 2 ou 3 sont réunis en mon nom, Je suis là au milieu d’eux ».</w:t>
      </w:r>
      <w:r w:rsidRPr="005D3CA2">
        <w:rPr>
          <w:rFonts w:eastAsia="Times New Roman" w:cs="Calibri"/>
          <w:color w:val="A6A6A6"/>
          <w:sz w:val="20"/>
          <w:szCs w:val="20"/>
          <w:lang w:eastAsia="fr-FR"/>
        </w:rPr>
        <w:t xml:space="preserve"> </w:t>
      </w:r>
      <w:r w:rsidRPr="005D3CA2">
        <w:rPr>
          <w:rFonts w:eastAsia="Times New Roman" w:cs="Calibri"/>
          <w:color w:val="222222"/>
          <w:sz w:val="20"/>
          <w:szCs w:val="20"/>
          <w:lang w:eastAsia="fr-FR"/>
        </w:rPr>
        <w:t>La prière à deux est vraiment un ciment pour le couple, cela développe une intimité spirituelle et émotionnelle forte. Et cela active votre sacrement de mariage.</w:t>
      </w:r>
    </w:p>
    <w:p w14:paraId="2DED8591" w14:textId="77191248"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 xml:space="preserve">-on reçoit aussi de Dieu en lisant la Bible,  qu’on appelle </w:t>
      </w:r>
      <w:r w:rsidRPr="005D3CA2">
        <w:rPr>
          <w:rFonts w:eastAsia="Times New Roman" w:cs="Calibri"/>
          <w:b/>
          <w:bCs/>
          <w:color w:val="222222"/>
          <w:sz w:val="20"/>
          <w:szCs w:val="20"/>
          <w:lang w:eastAsia="fr-FR"/>
        </w:rPr>
        <w:t>la Parole de Dieu </w:t>
      </w:r>
      <w:r w:rsidRPr="005D3CA2">
        <w:rPr>
          <w:rFonts w:eastAsia="Times New Roman" w:cs="Calibri"/>
          <w:color w:val="222222"/>
          <w:sz w:val="20"/>
          <w:szCs w:val="20"/>
          <w:lang w:eastAsia="fr-FR"/>
        </w:rPr>
        <w:t>; ce sont des textes qui nous font découvrir la vie de Jésus et qui nous guident. Bcp de personnes décident de lire la Bible pour la découvrir, et rencontrent Dieu par ce moyen. Vous allez devoir choisir des textes de la Bible pour votre célébration : il y en a plusieurs dans votre livret. Choisissez les à 2, … Lesquels ont un sens pour vous ?</w:t>
      </w:r>
    </w:p>
    <w:p w14:paraId="0C29E9B7" w14:textId="682D59D4" w:rsidR="00FA0F33" w:rsidRDefault="00FA0F33" w:rsidP="00FA0F33">
      <w:pPr>
        <w:rPr>
          <w:sz w:val="20"/>
          <w:szCs w:val="20"/>
        </w:rPr>
      </w:pPr>
      <w:r w:rsidRPr="005D3CA2">
        <w:rPr>
          <w:rFonts w:eastAsia="Times New Roman" w:cs="Calibri"/>
          <w:color w:val="222222"/>
          <w:sz w:val="20"/>
          <w:szCs w:val="20"/>
          <w:lang w:eastAsia="fr-FR"/>
        </w:rPr>
        <w:t>-</w:t>
      </w:r>
      <w:r w:rsidRPr="005D3CA2">
        <w:rPr>
          <w:rFonts w:eastAsia="Times New Roman" w:cs="Calibri"/>
          <w:b/>
          <w:bCs/>
          <w:color w:val="0070C0"/>
          <w:sz w:val="20"/>
          <w:szCs w:val="20"/>
          <w:lang w:eastAsia="fr-FR"/>
        </w:rPr>
        <w:t xml:space="preserve"> </w:t>
      </w:r>
      <w:r w:rsidRPr="005D3CA2">
        <w:rPr>
          <w:rFonts w:eastAsia="Times New Roman" w:cs="Calibri"/>
          <w:b/>
          <w:bCs/>
          <w:color w:val="222222"/>
          <w:sz w:val="20"/>
          <w:szCs w:val="20"/>
          <w:lang w:eastAsia="fr-FR"/>
        </w:rPr>
        <w:t>par les sacrements</w:t>
      </w:r>
      <w:r w:rsidRPr="005D3CA2">
        <w:rPr>
          <w:rFonts w:eastAsia="Times New Roman" w:cs="Calibri"/>
          <w:color w:val="222222"/>
          <w:sz w:val="20"/>
          <w:szCs w:val="20"/>
          <w:lang w:eastAsia="fr-FR"/>
        </w:rPr>
        <w:t> :  Jésus se donne à nous aussi dans d’autres sacrements que le mariage : le baptême, la confirmation. B</w:t>
      </w:r>
      <w:r w:rsidR="00E00226">
        <w:rPr>
          <w:rFonts w:eastAsia="Times New Roman" w:cs="Calibri"/>
          <w:color w:val="222222"/>
          <w:sz w:val="20"/>
          <w:szCs w:val="20"/>
          <w:lang w:eastAsia="fr-FR"/>
        </w:rPr>
        <w:t>eau</w:t>
      </w:r>
      <w:r w:rsidRPr="005D3CA2">
        <w:rPr>
          <w:rFonts w:eastAsia="Times New Roman" w:cs="Calibri"/>
          <w:color w:val="222222"/>
          <w:sz w:val="20"/>
          <w:szCs w:val="20"/>
          <w:lang w:eastAsia="fr-FR"/>
        </w:rPr>
        <w:t>c</w:t>
      </w:r>
      <w:r w:rsidR="00E00226">
        <w:rPr>
          <w:rFonts w:eastAsia="Times New Roman" w:cs="Calibri"/>
          <w:color w:val="222222"/>
          <w:sz w:val="20"/>
          <w:szCs w:val="20"/>
          <w:lang w:eastAsia="fr-FR"/>
        </w:rPr>
        <w:t>ou</w:t>
      </w:r>
      <w:r w:rsidRPr="005D3CA2">
        <w:rPr>
          <w:rFonts w:eastAsia="Times New Roman" w:cs="Calibri"/>
          <w:color w:val="222222"/>
          <w:sz w:val="20"/>
          <w:szCs w:val="20"/>
          <w:lang w:eastAsia="fr-FR"/>
        </w:rPr>
        <w:t>p d’adultes, de jeunes, demandent le baptême chaque année, et ils sont d’ailleurs très nombreux en France cette année à être baptisés le soir de Pâques, à recevoir la confirmation le jour de la Pentecôte.</w:t>
      </w:r>
      <w:r w:rsidRPr="005D3CA2">
        <w:rPr>
          <w:sz w:val="20"/>
          <w:szCs w:val="20"/>
        </w:rPr>
        <w:t xml:space="preserve"> Il y a aussi les sacrements de </w:t>
      </w:r>
      <w:r w:rsidRPr="005D3CA2">
        <w:rPr>
          <w:rFonts w:eastAsia="Times New Roman" w:cs="Calibri"/>
          <w:color w:val="222222"/>
          <w:sz w:val="20"/>
          <w:szCs w:val="20"/>
          <w:lang w:eastAsia="fr-FR"/>
        </w:rPr>
        <w:t xml:space="preserve">la communion, et celui du pardon de Dieu, et </w:t>
      </w:r>
      <w:r w:rsidRPr="005D3CA2">
        <w:rPr>
          <w:sz w:val="20"/>
          <w:szCs w:val="20"/>
        </w:rPr>
        <w:t xml:space="preserve">vous pouvez vous </w:t>
      </w:r>
      <w:r w:rsidRPr="005D3CA2">
        <w:rPr>
          <w:sz w:val="20"/>
          <w:szCs w:val="20"/>
        </w:rPr>
        <w:lastRenderedPageBreak/>
        <w:t>rapprocher des prêtres pour en parler avec eux, et notamment avant votre mariage pour recevoir ce pardon de Dieu.</w:t>
      </w:r>
    </w:p>
    <w:p w14:paraId="244AA3F8" w14:textId="55EA46E5" w:rsidR="0095740B" w:rsidRPr="005D3CA2" w:rsidRDefault="0095740B" w:rsidP="00FA0F33">
      <w:pPr>
        <w:rPr>
          <w:rFonts w:eastAsia="Times New Roman" w:cs="Calibri"/>
          <w:color w:val="222222"/>
          <w:sz w:val="20"/>
          <w:szCs w:val="20"/>
          <w:lang w:eastAsia="fr-FR"/>
        </w:rPr>
      </w:pPr>
      <w:bookmarkStart w:id="1" w:name="_Hlk195355092"/>
      <w:r>
        <w:rPr>
          <w:sz w:val="20"/>
          <w:szCs w:val="20"/>
        </w:rPr>
        <w:t>Chacun de vous sera accueilli à son rythme, avec un profond respect de ce que vous êtes.</w:t>
      </w:r>
    </w:p>
    <w:bookmarkEnd w:id="1"/>
    <w:p w14:paraId="62CB6288" w14:textId="77777777"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 xml:space="preserve">Le prêtre est là pour vous aider, vous guider, dans votre découverte de la vie de Foi. Profitez des prêtres ! </w:t>
      </w:r>
    </w:p>
    <w:p w14:paraId="2F8FE821" w14:textId="77777777" w:rsidR="00FA0F33" w:rsidRPr="005D3CA2" w:rsidRDefault="00FA0F33"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w:t>
      </w:r>
      <w:r w:rsidRPr="005D3CA2">
        <w:rPr>
          <w:rFonts w:eastAsia="Times New Roman" w:cs="Calibri"/>
          <w:b/>
          <w:bCs/>
          <w:color w:val="222222"/>
          <w:sz w:val="20"/>
          <w:szCs w:val="20"/>
          <w:lang w:eastAsia="fr-FR"/>
        </w:rPr>
        <w:t xml:space="preserve"> N’hésitez pas à découvrir ce que votre paroisse propose</w:t>
      </w:r>
      <w:r w:rsidRPr="005D3CA2">
        <w:rPr>
          <w:rFonts w:eastAsia="Times New Roman" w:cs="Calibri"/>
          <w:color w:val="222222"/>
          <w:sz w:val="20"/>
          <w:szCs w:val="20"/>
          <w:lang w:eastAsia="fr-FR"/>
        </w:rPr>
        <w:t>, c’est une communauté fraternelle de chrétiens ; c’est là aussi où vous pourrez catéchiser vos enfants.</w:t>
      </w:r>
    </w:p>
    <w:p w14:paraId="7C48F76B" w14:textId="5BCF9FEC" w:rsidR="00AD3142" w:rsidRPr="005D3CA2" w:rsidRDefault="00AD3142" w:rsidP="00FA0F33">
      <w:pPr>
        <w:rPr>
          <w:rFonts w:eastAsia="Times New Roman" w:cs="Calibri"/>
          <w:color w:val="222222"/>
          <w:sz w:val="20"/>
          <w:szCs w:val="20"/>
          <w:lang w:eastAsia="fr-FR"/>
        </w:rPr>
      </w:pPr>
      <w:r w:rsidRPr="005D3CA2">
        <w:rPr>
          <w:rFonts w:eastAsia="Times New Roman" w:cs="Calibri"/>
          <w:color w:val="222222"/>
          <w:sz w:val="20"/>
          <w:szCs w:val="20"/>
          <w:lang w:eastAsia="fr-FR"/>
        </w:rPr>
        <w:t xml:space="preserve">Quelques soient vos besoins pour être aidés dans votre couple, l’Eglise peut vous aider, n’hésitez pas à demander. </w:t>
      </w:r>
    </w:p>
    <w:p w14:paraId="1C6F526E" w14:textId="7D622770" w:rsidR="0029154C" w:rsidRPr="009E0BDF" w:rsidRDefault="002C7A4A" w:rsidP="002C7A4A">
      <w:pPr>
        <w:rPr>
          <w:rFonts w:cs="Calibri"/>
          <w:i/>
          <w:iCs/>
          <w:color w:val="7030A0"/>
          <w:sz w:val="20"/>
          <w:szCs w:val="20"/>
        </w:rPr>
      </w:pPr>
      <w:r w:rsidRPr="009E0BDF">
        <w:rPr>
          <w:rFonts w:cs="Calibri"/>
          <w:i/>
          <w:iCs/>
          <w:color w:val="7030A0"/>
          <w:sz w:val="20"/>
          <w:szCs w:val="20"/>
        </w:rPr>
        <w:t>Questionnaire :</w:t>
      </w:r>
    </w:p>
    <w:p w14:paraId="4D18F35D" w14:textId="270CF5B9" w:rsidR="005D3CA2" w:rsidRDefault="005D3CA2" w:rsidP="002C7A4A">
      <w:pPr>
        <w:rPr>
          <w:rFonts w:cs="Calibri"/>
          <w:i/>
          <w:iCs/>
          <w:color w:val="7030A0"/>
          <w:sz w:val="20"/>
          <w:szCs w:val="20"/>
        </w:rPr>
      </w:pPr>
      <w:r w:rsidRPr="009E0BDF">
        <w:rPr>
          <w:rFonts w:cs="Calibri"/>
          <w:i/>
          <w:iCs/>
          <w:color w:val="7030A0"/>
          <w:sz w:val="20"/>
          <w:szCs w:val="20"/>
        </w:rPr>
        <w:t>-Et si nous écrivions une intention de prière ensemble pour notre couple, à déposer ensemble dans une église ?</w:t>
      </w:r>
    </w:p>
    <w:p w14:paraId="7BE8F970" w14:textId="5FF8D16C" w:rsidR="001034F6" w:rsidRPr="009E0BDF" w:rsidRDefault="001034F6" w:rsidP="002C7A4A">
      <w:pPr>
        <w:rPr>
          <w:rFonts w:cs="Calibri"/>
          <w:i/>
          <w:iCs/>
          <w:color w:val="7030A0"/>
          <w:sz w:val="20"/>
          <w:szCs w:val="20"/>
        </w:rPr>
      </w:pPr>
      <w:bookmarkStart w:id="2" w:name="_Hlk195355121"/>
      <w:r>
        <w:rPr>
          <w:rFonts w:cs="Calibri"/>
          <w:i/>
          <w:iCs/>
          <w:color w:val="7030A0"/>
          <w:sz w:val="20"/>
          <w:szCs w:val="20"/>
        </w:rPr>
        <w:t>-Et si nous allions voir un prêtre pour cheminer vers le baptême ? La confirmation ? La préparation à la première communion ? Le sacrement de réconciliation ?</w:t>
      </w:r>
      <w:r w:rsidR="006A5E3C">
        <w:rPr>
          <w:rFonts w:cs="Calibri"/>
          <w:i/>
          <w:iCs/>
          <w:color w:val="7030A0"/>
          <w:sz w:val="20"/>
          <w:szCs w:val="20"/>
        </w:rPr>
        <w:t xml:space="preserve"> ou simplement pour parler ?</w:t>
      </w:r>
    </w:p>
    <w:bookmarkEnd w:id="2"/>
    <w:p w14:paraId="589CC324" w14:textId="77777777" w:rsidR="00A435CF" w:rsidRPr="009E0BDF" w:rsidRDefault="00A435CF" w:rsidP="00A435CF">
      <w:pPr>
        <w:ind w:left="426" w:hanging="426"/>
        <w:rPr>
          <w:rFonts w:cs="Calibri"/>
          <w:i/>
          <w:iCs/>
          <w:color w:val="7030A0"/>
          <w:sz w:val="20"/>
          <w:szCs w:val="20"/>
        </w:rPr>
      </w:pPr>
      <w:r w:rsidRPr="009E0BDF">
        <w:rPr>
          <w:rFonts w:cs="Calibri"/>
          <w:i/>
          <w:iCs/>
          <w:color w:val="7030A0"/>
          <w:sz w:val="20"/>
          <w:szCs w:val="20"/>
        </w:rPr>
        <w:t>-Quels sont les moyens que nous envisageons pour la progression spirituelle de notre couple ? (prêtre, amis, famille, associations, paroisse, mouvement chrétien…)</w:t>
      </w:r>
    </w:p>
    <w:p w14:paraId="62B377D4" w14:textId="345AB3CB" w:rsidR="000D7C40" w:rsidRPr="009E0BDF" w:rsidRDefault="000D7C40" w:rsidP="00A435CF">
      <w:pPr>
        <w:ind w:left="426" w:hanging="426"/>
        <w:rPr>
          <w:rFonts w:cs="Calibri"/>
          <w:i/>
          <w:iCs/>
          <w:color w:val="7030A0"/>
          <w:sz w:val="20"/>
          <w:szCs w:val="20"/>
        </w:rPr>
      </w:pPr>
      <w:r w:rsidRPr="009E0BDF">
        <w:rPr>
          <w:rFonts w:cs="Calibri"/>
          <w:i/>
          <w:iCs/>
          <w:color w:val="7030A0"/>
          <w:sz w:val="20"/>
          <w:szCs w:val="20"/>
        </w:rPr>
        <w:t>-Et si nous demandions à la paroisse, au diocèse, ce qui existe pour les couples ? Pour les enfants si nous en avons ? Eveil à la Foi, patronage, scoutisme…</w:t>
      </w:r>
    </w:p>
    <w:p w14:paraId="3B200B91" w14:textId="77777777" w:rsidR="000D7C40" w:rsidRPr="009E0BDF" w:rsidRDefault="000D7C40" w:rsidP="000D7C40">
      <w:pPr>
        <w:ind w:left="426" w:hanging="426"/>
        <w:rPr>
          <w:rFonts w:cs="Calibri"/>
          <w:i/>
          <w:iCs/>
          <w:color w:val="7030A0"/>
          <w:sz w:val="20"/>
          <w:szCs w:val="20"/>
        </w:rPr>
      </w:pPr>
      <w:r w:rsidRPr="009E0BDF">
        <w:rPr>
          <w:rFonts w:cs="Calibri"/>
          <w:i/>
          <w:iCs/>
          <w:color w:val="7030A0"/>
          <w:sz w:val="20"/>
          <w:szCs w:val="20"/>
        </w:rPr>
        <w:t>-C’est quoi la sainteté pour moi ? Voulons-nous devenir saints en couple ? Comment la vie des saints que je connais peut m’aider ?</w:t>
      </w:r>
    </w:p>
    <w:p w14:paraId="10F72A60" w14:textId="77777777" w:rsidR="00A435CF" w:rsidRDefault="00A435CF" w:rsidP="00A435CF"/>
    <w:p w14:paraId="26A30537" w14:textId="77777777" w:rsidR="00BF3832" w:rsidRPr="00B815B1" w:rsidRDefault="00BF3832" w:rsidP="00BF3832">
      <w:pPr>
        <w:spacing w:after="0" w:line="240" w:lineRule="auto"/>
        <w:ind w:right="310"/>
        <w:rPr>
          <w:rFonts w:ascii="Helvetica" w:eastAsia="Times New Roman" w:hAnsi="Helvetica"/>
          <w:b/>
          <w:bCs/>
          <w:sz w:val="20"/>
          <w:szCs w:val="20"/>
          <w:lang w:eastAsia="fr-FR"/>
        </w:rPr>
      </w:pPr>
      <w:bookmarkStart w:id="3" w:name="_Hlk195355138"/>
      <w:r w:rsidRPr="00B815B1">
        <w:rPr>
          <w:rFonts w:ascii="Helvetica" w:eastAsia="Times New Roman" w:hAnsi="Helvetica"/>
          <w:b/>
          <w:bCs/>
          <w:sz w:val="20"/>
          <w:szCs w:val="20"/>
          <w:lang w:eastAsia="fr-FR"/>
        </w:rPr>
        <w:t>Seigneur, aide-nous à vivre pleinement ce temps de préparation à notre mariage, entourés de nos familles, de nos amis, dans la joie, dans la foi et dans la prière. </w:t>
      </w:r>
    </w:p>
    <w:p w14:paraId="570BC826" w14:textId="77777777" w:rsidR="00BF3832" w:rsidRPr="00B815B1" w:rsidRDefault="00BF3832" w:rsidP="00BF3832">
      <w:pPr>
        <w:spacing w:after="0" w:line="240" w:lineRule="auto"/>
        <w:ind w:right="310"/>
        <w:rPr>
          <w:rFonts w:ascii="Helvetica" w:eastAsia="Times New Roman" w:hAnsi="Helvetica"/>
          <w:b/>
          <w:bCs/>
          <w:sz w:val="20"/>
          <w:szCs w:val="20"/>
          <w:lang w:eastAsia="fr-FR"/>
        </w:rPr>
      </w:pPr>
    </w:p>
    <w:p w14:paraId="7A0A4A58" w14:textId="77777777" w:rsidR="00BF3832" w:rsidRPr="00B815B1" w:rsidRDefault="00BF3832" w:rsidP="00BF3832">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Nous savons que ton Amour rendra notre couple de plus en plus fort, qu’il nous aidera à surmonter les embûches de la vie de tous les jours. </w:t>
      </w:r>
    </w:p>
    <w:p w14:paraId="77D30B6D" w14:textId="77777777" w:rsidR="00BF3832" w:rsidRPr="00B815B1" w:rsidRDefault="00BF3832" w:rsidP="00BF3832">
      <w:pPr>
        <w:spacing w:after="0" w:line="240" w:lineRule="auto"/>
        <w:ind w:right="310"/>
        <w:rPr>
          <w:rFonts w:ascii="Helvetica" w:eastAsia="Times New Roman" w:hAnsi="Helvetica"/>
          <w:b/>
          <w:bCs/>
          <w:sz w:val="20"/>
          <w:szCs w:val="20"/>
          <w:lang w:eastAsia="fr-FR"/>
        </w:rPr>
      </w:pPr>
    </w:p>
    <w:p w14:paraId="766A3F5E" w14:textId="77777777" w:rsidR="00BF3832" w:rsidRPr="00B815B1" w:rsidRDefault="00BF3832" w:rsidP="00BF3832">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Nous te prions pour que cet amour grandisse dans la joie et dans la simplicité. </w:t>
      </w:r>
    </w:p>
    <w:p w14:paraId="650DF334" w14:textId="77777777" w:rsidR="00BF3832" w:rsidRPr="00B815B1" w:rsidRDefault="00BF3832" w:rsidP="00BF3832">
      <w:pPr>
        <w:spacing w:after="0" w:line="240" w:lineRule="auto"/>
        <w:ind w:right="310"/>
        <w:rPr>
          <w:rFonts w:ascii="Helvetica" w:eastAsia="Times New Roman" w:hAnsi="Helvetica"/>
          <w:b/>
          <w:bCs/>
          <w:sz w:val="20"/>
          <w:szCs w:val="20"/>
          <w:lang w:eastAsia="fr-FR"/>
        </w:rPr>
      </w:pPr>
    </w:p>
    <w:p w14:paraId="63380E0C" w14:textId="77777777" w:rsidR="00BF3832" w:rsidRPr="00B815B1" w:rsidRDefault="00BF3832" w:rsidP="00BF3832">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Aide nous à nous dire merci, à nous demander pardon, à exprimer notre tendresse, à nous choisir avec nos blessures et nos défauts.</w:t>
      </w:r>
    </w:p>
    <w:p w14:paraId="787FBB5F" w14:textId="77777777" w:rsidR="00BF3832" w:rsidRPr="00B815B1" w:rsidRDefault="00BF3832" w:rsidP="00BF3832">
      <w:pPr>
        <w:spacing w:after="0" w:line="240" w:lineRule="auto"/>
        <w:ind w:right="310"/>
        <w:rPr>
          <w:rFonts w:ascii="Helvetica" w:eastAsia="Times New Roman" w:hAnsi="Helvetica"/>
          <w:b/>
          <w:bCs/>
          <w:sz w:val="20"/>
          <w:szCs w:val="20"/>
          <w:lang w:eastAsia="fr-FR"/>
        </w:rPr>
      </w:pPr>
    </w:p>
    <w:p w14:paraId="5744239F" w14:textId="77777777" w:rsidR="00BF3832" w:rsidRPr="00B815B1" w:rsidRDefault="00BF3832" w:rsidP="00BF3832">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Aide-nous dans ce cheminement, pour qu’ensemble nous puissions avancer confiants vers l’engagement de notre vie, dans le sacrement du mariage, libres et confiants en ta présence à nos côtés.</w:t>
      </w:r>
    </w:p>
    <w:p w14:paraId="6C176B31" w14:textId="77777777" w:rsidR="00BF3832" w:rsidRPr="00B815B1" w:rsidRDefault="00BF3832" w:rsidP="00BF3832">
      <w:pPr>
        <w:spacing w:after="0" w:line="240" w:lineRule="auto"/>
        <w:ind w:right="310"/>
        <w:rPr>
          <w:rFonts w:ascii="Helvetica" w:eastAsia="Times New Roman" w:hAnsi="Helvetica"/>
          <w:b/>
          <w:bCs/>
          <w:sz w:val="20"/>
          <w:szCs w:val="20"/>
          <w:lang w:eastAsia="fr-FR"/>
        </w:rPr>
      </w:pPr>
    </w:p>
    <w:p w14:paraId="59782E3C" w14:textId="77777777" w:rsidR="00BF3832" w:rsidRPr="00B815B1" w:rsidRDefault="00BF3832" w:rsidP="00BF3832">
      <w:pPr>
        <w:spacing w:after="10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 xml:space="preserve">Seigneur, </w:t>
      </w:r>
      <w:r>
        <w:rPr>
          <w:rFonts w:ascii="Helvetica" w:eastAsia="Times New Roman" w:hAnsi="Helvetica"/>
          <w:b/>
          <w:bCs/>
          <w:sz w:val="20"/>
          <w:szCs w:val="20"/>
          <w:lang w:eastAsia="fr-FR"/>
        </w:rPr>
        <w:t xml:space="preserve">ensemble, </w:t>
      </w:r>
      <w:r w:rsidRPr="00B815B1">
        <w:rPr>
          <w:rFonts w:ascii="Helvetica" w:eastAsia="Times New Roman" w:hAnsi="Helvetica"/>
          <w:b/>
          <w:bCs/>
          <w:sz w:val="20"/>
          <w:szCs w:val="20"/>
          <w:lang w:eastAsia="fr-FR"/>
        </w:rPr>
        <w:t>nous te prions. </w:t>
      </w:r>
    </w:p>
    <w:bookmarkEnd w:id="3"/>
    <w:p w14:paraId="7292A250" w14:textId="77777777" w:rsidR="00BF3832" w:rsidRDefault="00BF3832" w:rsidP="00BF3832"/>
    <w:p w14:paraId="385E2A2A" w14:textId="77777777" w:rsidR="00A91566" w:rsidRDefault="00A91566"/>
    <w:sectPr w:rsidR="00A91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4526"/>
    <w:multiLevelType w:val="hybridMultilevel"/>
    <w:tmpl w:val="F7669F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0154EF"/>
    <w:multiLevelType w:val="hybridMultilevel"/>
    <w:tmpl w:val="100E48F8"/>
    <w:lvl w:ilvl="0" w:tplc="403E007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7210A32"/>
    <w:multiLevelType w:val="hybridMultilevel"/>
    <w:tmpl w:val="6B3A02C4"/>
    <w:lvl w:ilvl="0" w:tplc="62DE4626">
      <w:start w:val="1"/>
      <w:numFmt w:val="decimal"/>
      <w:lvlText w:val="%1)"/>
      <w:lvlJc w:val="left"/>
      <w:pPr>
        <w:ind w:left="36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92522201">
    <w:abstractNumId w:val="0"/>
  </w:num>
  <w:num w:numId="2" w16cid:durableId="1526627790">
    <w:abstractNumId w:val="1"/>
  </w:num>
  <w:num w:numId="3" w16cid:durableId="1993561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CF"/>
    <w:rsid w:val="000D7C40"/>
    <w:rsid w:val="001034F6"/>
    <w:rsid w:val="001E18B2"/>
    <w:rsid w:val="001E52D4"/>
    <w:rsid w:val="0029154C"/>
    <w:rsid w:val="002C7A4A"/>
    <w:rsid w:val="003A5074"/>
    <w:rsid w:val="00480C78"/>
    <w:rsid w:val="004F2304"/>
    <w:rsid w:val="00551FA4"/>
    <w:rsid w:val="0056567B"/>
    <w:rsid w:val="005D3CA2"/>
    <w:rsid w:val="00694641"/>
    <w:rsid w:val="006A5E3C"/>
    <w:rsid w:val="0072186F"/>
    <w:rsid w:val="007B1017"/>
    <w:rsid w:val="007C0174"/>
    <w:rsid w:val="007C3DB2"/>
    <w:rsid w:val="0095740B"/>
    <w:rsid w:val="009E0BDF"/>
    <w:rsid w:val="00A2114E"/>
    <w:rsid w:val="00A435CF"/>
    <w:rsid w:val="00A91566"/>
    <w:rsid w:val="00AD3142"/>
    <w:rsid w:val="00BF3832"/>
    <w:rsid w:val="00E00226"/>
    <w:rsid w:val="00E75F33"/>
    <w:rsid w:val="00EF7A66"/>
    <w:rsid w:val="00FA0F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D4D3"/>
  <w15:chartTrackingRefBased/>
  <w15:docId w15:val="{69152768-AE2F-43F9-B8C3-4CE8B3F1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5CF"/>
  </w:style>
  <w:style w:type="paragraph" w:styleId="Titre1">
    <w:name w:val="heading 1"/>
    <w:basedOn w:val="Normal"/>
    <w:next w:val="Normal"/>
    <w:link w:val="Titre1Car"/>
    <w:uiPriority w:val="9"/>
    <w:qFormat/>
    <w:rsid w:val="00A435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435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435C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435C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435C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435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35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35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35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35C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435C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435C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435C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435C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435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35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35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35CF"/>
    <w:rPr>
      <w:rFonts w:eastAsiaTheme="majorEastAsia" w:cstheme="majorBidi"/>
      <w:color w:val="272727" w:themeColor="text1" w:themeTint="D8"/>
    </w:rPr>
  </w:style>
  <w:style w:type="paragraph" w:styleId="Titre">
    <w:name w:val="Title"/>
    <w:basedOn w:val="Normal"/>
    <w:next w:val="Normal"/>
    <w:link w:val="TitreCar"/>
    <w:uiPriority w:val="10"/>
    <w:qFormat/>
    <w:rsid w:val="00A43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35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35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35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35CF"/>
    <w:pPr>
      <w:spacing w:before="160"/>
      <w:jc w:val="center"/>
    </w:pPr>
    <w:rPr>
      <w:i/>
      <w:iCs/>
      <w:color w:val="404040" w:themeColor="text1" w:themeTint="BF"/>
    </w:rPr>
  </w:style>
  <w:style w:type="character" w:customStyle="1" w:styleId="CitationCar">
    <w:name w:val="Citation Car"/>
    <w:basedOn w:val="Policepardfaut"/>
    <w:link w:val="Citation"/>
    <w:uiPriority w:val="29"/>
    <w:rsid w:val="00A435CF"/>
    <w:rPr>
      <w:i/>
      <w:iCs/>
      <w:color w:val="404040" w:themeColor="text1" w:themeTint="BF"/>
    </w:rPr>
  </w:style>
  <w:style w:type="paragraph" w:styleId="Paragraphedeliste">
    <w:name w:val="List Paragraph"/>
    <w:basedOn w:val="Normal"/>
    <w:uiPriority w:val="34"/>
    <w:qFormat/>
    <w:rsid w:val="00A435CF"/>
    <w:pPr>
      <w:ind w:left="720"/>
      <w:contextualSpacing/>
    </w:pPr>
  </w:style>
  <w:style w:type="character" w:styleId="Accentuationintense">
    <w:name w:val="Intense Emphasis"/>
    <w:basedOn w:val="Policepardfaut"/>
    <w:uiPriority w:val="21"/>
    <w:qFormat/>
    <w:rsid w:val="00A435CF"/>
    <w:rPr>
      <w:i/>
      <w:iCs/>
      <w:color w:val="2F5496" w:themeColor="accent1" w:themeShade="BF"/>
    </w:rPr>
  </w:style>
  <w:style w:type="paragraph" w:styleId="Citationintense">
    <w:name w:val="Intense Quote"/>
    <w:basedOn w:val="Normal"/>
    <w:next w:val="Normal"/>
    <w:link w:val="CitationintenseCar"/>
    <w:uiPriority w:val="30"/>
    <w:qFormat/>
    <w:rsid w:val="00A43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435CF"/>
    <w:rPr>
      <w:i/>
      <w:iCs/>
      <w:color w:val="2F5496" w:themeColor="accent1" w:themeShade="BF"/>
    </w:rPr>
  </w:style>
  <w:style w:type="character" w:styleId="Rfrenceintense">
    <w:name w:val="Intense Reference"/>
    <w:basedOn w:val="Policepardfaut"/>
    <w:uiPriority w:val="32"/>
    <w:qFormat/>
    <w:rsid w:val="00A435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1748</Words>
  <Characters>9614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2025-04-12T15:43:00Z</dcterms:created>
  <dcterms:modified xsi:type="dcterms:W3CDTF">2025-04-12T15:43:00Z</dcterms:modified>
</cp:coreProperties>
</file>