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F68B" w14:textId="77777777" w:rsidR="006430AD" w:rsidRPr="006D1D08" w:rsidRDefault="006430AD" w:rsidP="006430AD">
      <w:pPr>
        <w:spacing w:after="120" w:line="240" w:lineRule="auto"/>
        <w:rPr>
          <w:b/>
          <w:sz w:val="28"/>
          <w:szCs w:val="28"/>
        </w:rPr>
      </w:pPr>
      <w:r w:rsidRPr="006D1D08">
        <w:rPr>
          <w:b/>
          <w:sz w:val="28"/>
          <w:szCs w:val="28"/>
        </w:rPr>
        <w:t>Questions réponses de fiancés</w:t>
      </w:r>
    </w:p>
    <w:p w14:paraId="731C317F" w14:textId="7A660FFE" w:rsidR="006430AD" w:rsidRPr="00BF31F7" w:rsidRDefault="006430AD" w:rsidP="00BF31F7">
      <w:pPr>
        <w:spacing w:after="120" w:line="240" w:lineRule="auto"/>
        <w:jc w:val="both"/>
        <w:rPr>
          <w:rFonts w:ascii="Calibri" w:hAnsi="Calibri" w:cs="Calibri"/>
          <w:bCs/>
          <w:sz w:val="28"/>
          <w:szCs w:val="28"/>
        </w:rPr>
      </w:pPr>
      <w:r w:rsidRPr="00BF31F7">
        <w:rPr>
          <w:rFonts w:ascii="Calibri" w:hAnsi="Calibri" w:cs="Calibri"/>
          <w:bCs/>
          <w:sz w:val="28"/>
          <w:szCs w:val="28"/>
        </w:rPr>
        <w:t xml:space="preserve">Pourquoi ce document ? Il s’inspire des questions posées par les fiancés lors de la table ronde d’une journée des fiancés. Le principe est de fournir </w:t>
      </w:r>
      <w:r w:rsidR="00541F83" w:rsidRPr="00BF31F7">
        <w:rPr>
          <w:rFonts w:ascii="Calibri" w:hAnsi="Calibri" w:cs="Calibri"/>
          <w:bCs/>
          <w:sz w:val="28"/>
          <w:szCs w:val="28"/>
        </w:rPr>
        <w:t xml:space="preserve">ici </w:t>
      </w:r>
      <w:r w:rsidRPr="00BF31F7">
        <w:rPr>
          <w:rFonts w:ascii="Calibri" w:hAnsi="Calibri" w:cs="Calibri"/>
          <w:bCs/>
          <w:sz w:val="28"/>
          <w:szCs w:val="28"/>
        </w:rPr>
        <w:t xml:space="preserve">des réponses possibles à ces questions qui peuvent nous être posées. </w:t>
      </w:r>
      <w:r w:rsidR="00541F83" w:rsidRPr="00BF31F7">
        <w:rPr>
          <w:rFonts w:ascii="Calibri" w:hAnsi="Calibri" w:cs="Calibri"/>
          <w:bCs/>
          <w:sz w:val="28"/>
          <w:szCs w:val="28"/>
        </w:rPr>
        <w:t>Ce n’est pas exhaustif, et cela n’a valeur que de proposition</w:t>
      </w:r>
      <w:r w:rsidR="00F11749" w:rsidRPr="00BF31F7">
        <w:rPr>
          <w:rFonts w:ascii="Calibri" w:hAnsi="Calibri" w:cs="Calibri"/>
          <w:bCs/>
          <w:sz w:val="28"/>
          <w:szCs w:val="28"/>
        </w:rPr>
        <w:t xml:space="preserve"> </w:t>
      </w:r>
      <w:r w:rsidR="00541F83" w:rsidRPr="00BF31F7">
        <w:rPr>
          <w:rFonts w:ascii="Calibri" w:hAnsi="Calibri" w:cs="Calibri"/>
          <w:bCs/>
          <w:sz w:val="28"/>
          <w:szCs w:val="28"/>
        </w:rPr>
        <w:t xml:space="preserve">… </w:t>
      </w:r>
      <w:r w:rsidR="000117DF">
        <w:rPr>
          <w:rFonts w:ascii="Calibri" w:hAnsi="Calibri" w:cs="Calibri"/>
          <w:bCs/>
          <w:sz w:val="28"/>
          <w:szCs w:val="28"/>
        </w:rPr>
        <w:t>D’autres questions réponses arrivent…</w:t>
      </w:r>
    </w:p>
    <w:p w14:paraId="55FEB415" w14:textId="7244E319" w:rsidR="00B36968" w:rsidRPr="006D1D08" w:rsidRDefault="00B36968" w:rsidP="00B36968">
      <w:pPr>
        <w:spacing w:before="240" w:after="120" w:line="240" w:lineRule="auto"/>
        <w:ind w:left="720" w:hanging="425"/>
        <w:rPr>
          <w:b/>
          <w:sz w:val="24"/>
          <w:szCs w:val="24"/>
          <w:highlight w:val="yellow"/>
        </w:rPr>
      </w:pPr>
      <w:r w:rsidRPr="006D1D08">
        <w:rPr>
          <w:b/>
          <w:sz w:val="24"/>
          <w:szCs w:val="24"/>
          <w:highlight w:val="yellow"/>
        </w:rPr>
        <w:t>Fiançailles, temps de préparation de mariage</w:t>
      </w:r>
    </w:p>
    <w:p w14:paraId="6B439B69" w14:textId="680140E9" w:rsidR="00B36968" w:rsidRPr="006D1D08" w:rsidRDefault="00315628" w:rsidP="00CC7CA0">
      <w:pPr>
        <w:pStyle w:val="Paragraphedeliste"/>
        <w:spacing w:before="240" w:after="120" w:line="240" w:lineRule="auto"/>
        <w:ind w:left="502"/>
        <w:contextualSpacing w:val="0"/>
        <w:jc w:val="both"/>
        <w:rPr>
          <w:color w:val="7030A0"/>
          <w:sz w:val="24"/>
          <w:szCs w:val="24"/>
        </w:rPr>
      </w:pPr>
      <w:r w:rsidRPr="006D1D08">
        <w:rPr>
          <w:sz w:val="28"/>
          <w:szCs w:val="28"/>
        </w:rPr>
        <w:t>1</w:t>
      </w:r>
      <w:r w:rsidR="00D231B5" w:rsidRPr="006D1D08">
        <w:rPr>
          <w:sz w:val="28"/>
          <w:szCs w:val="28"/>
        </w:rPr>
        <w:t xml:space="preserve"> - </w:t>
      </w:r>
      <w:r w:rsidR="00B36968" w:rsidRPr="006D1D08">
        <w:rPr>
          <w:sz w:val="28"/>
          <w:szCs w:val="28"/>
        </w:rPr>
        <w:t xml:space="preserve">Pensez-vous vraiment que tous les RDV et journées </w:t>
      </w:r>
      <w:r w:rsidR="00F65610" w:rsidRPr="006D1D08">
        <w:rPr>
          <w:sz w:val="28"/>
          <w:szCs w:val="28"/>
        </w:rPr>
        <w:t xml:space="preserve">de </w:t>
      </w:r>
      <w:r w:rsidR="00B36968" w:rsidRPr="006D1D08">
        <w:rPr>
          <w:sz w:val="28"/>
          <w:szCs w:val="28"/>
        </w:rPr>
        <w:t>fiancés que vous organisez servent réellement dans la vie du couple ? Avec ou sans, cela change-t ’il quelque chose ?</w:t>
      </w:r>
      <w:r w:rsidR="00B36968" w:rsidRPr="006D1D08">
        <w:rPr>
          <w:sz w:val="24"/>
          <w:szCs w:val="24"/>
        </w:rPr>
        <w:t xml:space="preserve"> </w:t>
      </w:r>
    </w:p>
    <w:p w14:paraId="70BDCF4B" w14:textId="25861004" w:rsidR="001B68CA" w:rsidRPr="006D1D08" w:rsidRDefault="00EC2BC2"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Pour </w:t>
      </w:r>
      <w:r w:rsidR="00B36968" w:rsidRPr="006D1D08">
        <w:rPr>
          <w:color w:val="00B050"/>
          <w:sz w:val="24"/>
          <w:szCs w:val="24"/>
        </w:rPr>
        <w:t xml:space="preserve">préparer votre mariage, </w:t>
      </w:r>
      <w:r w:rsidRPr="006D1D08">
        <w:rPr>
          <w:color w:val="00B050"/>
          <w:sz w:val="24"/>
          <w:szCs w:val="24"/>
        </w:rPr>
        <w:t xml:space="preserve">il est bon </w:t>
      </w:r>
      <w:r w:rsidR="00B36968" w:rsidRPr="006D1D08">
        <w:rPr>
          <w:color w:val="00B050"/>
          <w:sz w:val="24"/>
          <w:szCs w:val="24"/>
        </w:rPr>
        <w:t>de prendre un temps de pause de qualité, pour réfléchir</w:t>
      </w:r>
      <w:r w:rsidRPr="006D1D08">
        <w:rPr>
          <w:color w:val="00B050"/>
          <w:sz w:val="24"/>
          <w:szCs w:val="24"/>
        </w:rPr>
        <w:t xml:space="preserve"> et partager à deux tout ce qui paraît essentiel</w:t>
      </w:r>
      <w:r w:rsidR="00B36968" w:rsidRPr="006D1D08">
        <w:rPr>
          <w:color w:val="00B050"/>
          <w:sz w:val="24"/>
          <w:szCs w:val="24"/>
        </w:rPr>
        <w:t xml:space="preserve"> à votre couple et votre engagement. </w:t>
      </w:r>
      <w:r w:rsidR="00AB4582" w:rsidRPr="006D1D08">
        <w:rPr>
          <w:color w:val="00B050"/>
          <w:sz w:val="24"/>
          <w:szCs w:val="24"/>
        </w:rPr>
        <w:t xml:space="preserve">Réfléchir et partager votre vision de </w:t>
      </w:r>
      <w:r w:rsidRPr="006D1D08">
        <w:rPr>
          <w:color w:val="00B050"/>
          <w:sz w:val="24"/>
          <w:szCs w:val="24"/>
        </w:rPr>
        <w:t xml:space="preserve">votre « Maison-couple » </w:t>
      </w:r>
      <w:r w:rsidR="00AB4582" w:rsidRPr="006D1D08">
        <w:rPr>
          <w:color w:val="00B050"/>
          <w:sz w:val="24"/>
          <w:szCs w:val="24"/>
        </w:rPr>
        <w:t xml:space="preserve">à construire </w:t>
      </w:r>
      <w:r w:rsidRPr="006D1D08">
        <w:rPr>
          <w:color w:val="00B050"/>
          <w:sz w:val="24"/>
          <w:szCs w:val="24"/>
        </w:rPr>
        <w:t>sur des bases solides</w:t>
      </w:r>
      <w:r w:rsidR="00AB4582" w:rsidRPr="006D1D08">
        <w:rPr>
          <w:color w:val="00B050"/>
          <w:sz w:val="24"/>
          <w:szCs w:val="24"/>
        </w:rPr>
        <w:t xml:space="preserve"> ou</w:t>
      </w:r>
      <w:r w:rsidRPr="006D1D08">
        <w:rPr>
          <w:color w:val="00B050"/>
          <w:sz w:val="24"/>
          <w:szCs w:val="24"/>
        </w:rPr>
        <w:t xml:space="preserve"> « sur le roc », comme dit le </w:t>
      </w:r>
      <w:r w:rsidR="001B68CA" w:rsidRPr="006D1D08">
        <w:rPr>
          <w:color w:val="00B050"/>
          <w:sz w:val="24"/>
          <w:szCs w:val="24"/>
        </w:rPr>
        <w:t xml:space="preserve">Jésus </w:t>
      </w:r>
      <w:r w:rsidRPr="006D1D08">
        <w:rPr>
          <w:color w:val="00B050"/>
          <w:sz w:val="24"/>
          <w:szCs w:val="24"/>
        </w:rPr>
        <w:t>(Evangile de Matthieu 7, 21-27)</w:t>
      </w:r>
    </w:p>
    <w:p w14:paraId="0A24798A" w14:textId="4C247EB9" w:rsidR="00F65610" w:rsidRPr="006D1D08" w:rsidRDefault="00F65610"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Il est </w:t>
      </w:r>
      <w:r w:rsidR="00E754A7" w:rsidRPr="006D1D08">
        <w:rPr>
          <w:color w:val="00B050"/>
          <w:sz w:val="24"/>
          <w:szCs w:val="24"/>
        </w:rPr>
        <w:t xml:space="preserve">bon </w:t>
      </w:r>
      <w:r w:rsidRPr="006D1D08">
        <w:rPr>
          <w:color w:val="00B050"/>
          <w:sz w:val="24"/>
          <w:szCs w:val="24"/>
        </w:rPr>
        <w:t>aussi de savoir à quoi vous allez vous engager, d’éclairer votre discernement sur les 4 piliers du mariage et sur la place que vous voulez donner à Dieu dans votre coup</w:t>
      </w:r>
      <w:r w:rsidR="00FB39B8" w:rsidRPr="006D1D08">
        <w:rPr>
          <w:color w:val="00B050"/>
          <w:sz w:val="24"/>
          <w:szCs w:val="24"/>
        </w:rPr>
        <w:t>l</w:t>
      </w:r>
      <w:r w:rsidRPr="006D1D08">
        <w:rPr>
          <w:color w:val="00B050"/>
          <w:sz w:val="24"/>
          <w:szCs w:val="24"/>
        </w:rPr>
        <w:t>e.</w:t>
      </w:r>
    </w:p>
    <w:p w14:paraId="274F7C1F" w14:textId="2975E852" w:rsidR="00B36968" w:rsidRPr="006D1D08" w:rsidRDefault="001D6EEA"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De réfléchir aussi aux points suivants : </w:t>
      </w:r>
      <w:r w:rsidR="00B36968" w:rsidRPr="006D1D08">
        <w:rPr>
          <w:color w:val="00B050"/>
          <w:sz w:val="24"/>
          <w:szCs w:val="24"/>
        </w:rPr>
        <w:t xml:space="preserve">Qu’est-ce que Jésus vous propose ? Quel projet d’amour Dieu a pour vous ? Comment l’Eglise peut vous aider pour vivre votre amour toute votre vie ? </w:t>
      </w:r>
    </w:p>
    <w:p w14:paraId="5B804834" w14:textId="6D77AF48" w:rsidR="00180A94" w:rsidRPr="006D1D08" w:rsidRDefault="0006738E" w:rsidP="00CC7CA0">
      <w:pPr>
        <w:pStyle w:val="Paragraphedeliste"/>
        <w:spacing w:before="240" w:after="120" w:line="240" w:lineRule="auto"/>
        <w:ind w:left="502"/>
        <w:contextualSpacing w:val="0"/>
        <w:jc w:val="both"/>
        <w:rPr>
          <w:sz w:val="28"/>
          <w:szCs w:val="28"/>
        </w:rPr>
      </w:pPr>
      <w:r w:rsidRPr="006D1D08">
        <w:rPr>
          <w:sz w:val="28"/>
          <w:szCs w:val="28"/>
        </w:rPr>
        <w:t>Est-ce obligatoire, pourquoi la préparation est-elle imposée ?</w:t>
      </w:r>
    </w:p>
    <w:p w14:paraId="1469888E" w14:textId="1BBA3443" w:rsidR="0006738E" w:rsidRPr="006D1D08" w:rsidRDefault="0006738E" w:rsidP="00CC7CA0">
      <w:pPr>
        <w:ind w:left="567"/>
        <w:jc w:val="both"/>
        <w:rPr>
          <w:color w:val="00B050"/>
          <w:sz w:val="24"/>
          <w:szCs w:val="24"/>
        </w:rPr>
      </w:pPr>
      <w:r w:rsidRPr="006D1D08">
        <w:rPr>
          <w:color w:val="00B050"/>
          <w:sz w:val="24"/>
          <w:szCs w:val="24"/>
        </w:rPr>
        <w:t>Pour l’instant vous avez donné votre cœur, votre corps si vous vivez ensemble, mais maintenant vous vous apprêtez à donner votre vie</w:t>
      </w:r>
      <w:r w:rsidR="00541F83" w:rsidRPr="006D1D08">
        <w:rPr>
          <w:color w:val="00B050"/>
          <w:sz w:val="24"/>
          <w:szCs w:val="24"/>
        </w:rPr>
        <w:t>, à</w:t>
      </w:r>
      <w:r w:rsidRPr="006D1D08">
        <w:rPr>
          <w:color w:val="00B050"/>
          <w:sz w:val="24"/>
          <w:szCs w:val="24"/>
        </w:rPr>
        <w:t xml:space="preserve"> prendre un engagement irrévocable. Toute la préparation va tendre à vous préparer à ce moment ultime où, devant vos témoins, vos </w:t>
      </w:r>
      <w:r w:rsidRPr="006D1D08">
        <w:rPr>
          <w:color w:val="00B050"/>
          <w:sz w:val="24"/>
          <w:szCs w:val="24"/>
        </w:rPr>
        <w:t>familles et amis, devant Dieu, vous allez répondre au prêtre qui va vous poser 4 questions et vous demander d’échanger vos consentements.</w:t>
      </w:r>
    </w:p>
    <w:p w14:paraId="2FA87EF0" w14:textId="77777777" w:rsidR="0006738E" w:rsidRPr="006D1D08" w:rsidRDefault="0006738E" w:rsidP="00CC7CA0">
      <w:pPr>
        <w:ind w:left="567"/>
        <w:jc w:val="both"/>
        <w:rPr>
          <w:color w:val="00B050"/>
          <w:sz w:val="24"/>
          <w:szCs w:val="24"/>
        </w:rPr>
      </w:pPr>
      <w:r w:rsidRPr="006D1D08">
        <w:rPr>
          <w:color w:val="00B050"/>
          <w:sz w:val="24"/>
          <w:szCs w:val="24"/>
        </w:rPr>
        <w:t>La préparation va permettre de savoir à quoi vous vous engagez, et à connaître un peu mieux Dieu devant qui vous avez demandé à vous marier.</w:t>
      </w:r>
    </w:p>
    <w:p w14:paraId="6E1A7E5F" w14:textId="067144DC" w:rsidR="0006738E" w:rsidRPr="006D1D08" w:rsidRDefault="0006738E" w:rsidP="00CC7CA0">
      <w:pPr>
        <w:spacing w:after="240" w:line="340" w:lineRule="atLeast"/>
        <w:ind w:left="567"/>
        <w:jc w:val="both"/>
        <w:rPr>
          <w:color w:val="00B050"/>
          <w:sz w:val="24"/>
          <w:szCs w:val="24"/>
        </w:rPr>
      </w:pPr>
      <w:r w:rsidRPr="006D1D08">
        <w:rPr>
          <w:color w:val="00B050"/>
          <w:sz w:val="24"/>
          <w:szCs w:val="24"/>
        </w:rPr>
        <w:t xml:space="preserve">En </w:t>
      </w:r>
      <w:r w:rsidR="00541F83" w:rsidRPr="006D1D08">
        <w:rPr>
          <w:color w:val="00B050"/>
          <w:sz w:val="24"/>
          <w:szCs w:val="24"/>
        </w:rPr>
        <w:t>vous</w:t>
      </w:r>
      <w:r w:rsidRPr="006D1D08">
        <w:rPr>
          <w:color w:val="00B050"/>
          <w:sz w:val="24"/>
          <w:szCs w:val="24"/>
        </w:rPr>
        <w:t xml:space="preserve"> mariant à l’Eglise, vous allez vous engager pour toute votre vie. On conçoit donc que cela se prépare, car c’est un choix définitif qui a besoin d’être mûrement réfléchi. </w:t>
      </w:r>
    </w:p>
    <w:p w14:paraId="096F03C4" w14:textId="77777777" w:rsidR="0006738E" w:rsidRPr="006D1D08" w:rsidRDefault="0006738E" w:rsidP="00CC7CA0">
      <w:pPr>
        <w:ind w:left="567"/>
        <w:jc w:val="both"/>
        <w:rPr>
          <w:color w:val="00B050"/>
          <w:sz w:val="24"/>
          <w:szCs w:val="24"/>
        </w:rPr>
      </w:pPr>
      <w:r w:rsidRPr="006D1D08">
        <w:rPr>
          <w:color w:val="00B050"/>
          <w:sz w:val="24"/>
          <w:szCs w:val="24"/>
        </w:rPr>
        <w:t>On peut vivre ensemble et ne pas être allé en profondeur. Dans ce parcours vous allez parler en profondeur de sujets qui vont aller au + intime de vous-mêmes. Parfois ce sera difficile, parfois vous découvrirez que vous n’êtes pas d’accord : c’est bon signe, c’est que vous serez en vérité l’un avec l’autre. N’enfouissez-pas sous le tapis les rugosités, affrontez-les au contraire. Il y a donc un avant et un après de cette préparation au mariage.</w:t>
      </w:r>
    </w:p>
    <w:p w14:paraId="02F0366C" w14:textId="0438215F" w:rsidR="0006738E" w:rsidRPr="006D1D08" w:rsidRDefault="0006738E" w:rsidP="00CC7CA0">
      <w:pPr>
        <w:ind w:left="567"/>
        <w:jc w:val="both"/>
        <w:rPr>
          <w:color w:val="00B050"/>
          <w:sz w:val="24"/>
          <w:szCs w:val="24"/>
        </w:rPr>
      </w:pPr>
      <w:r w:rsidRPr="006D1D08">
        <w:rPr>
          <w:color w:val="00B050"/>
          <w:sz w:val="24"/>
          <w:szCs w:val="24"/>
        </w:rPr>
        <w:t>Vous allez recevoir un sacrement, vous allez confier votre couple à Dieu et être à son image, ce n’est pas une assurance tout risque mais une assurance assistance, vous allez être désormais un couple à 3 avec Dieu, et un témoin de Son amour pour nous. La préparation au mariage va donc vous préparer à recevoir ce sacrement, à comprendre ce que D</w:t>
      </w:r>
      <w:r w:rsidR="00541F83" w:rsidRPr="006D1D08">
        <w:rPr>
          <w:color w:val="00B050"/>
          <w:sz w:val="24"/>
          <w:szCs w:val="24"/>
        </w:rPr>
        <w:t>ieu</w:t>
      </w:r>
      <w:r w:rsidRPr="006D1D08">
        <w:rPr>
          <w:color w:val="00B050"/>
          <w:sz w:val="24"/>
          <w:szCs w:val="24"/>
        </w:rPr>
        <w:t xml:space="preserve"> vous propose, à ce qui va se passer réellement le jour J.</w:t>
      </w:r>
    </w:p>
    <w:p w14:paraId="58D57BF7" w14:textId="77777777" w:rsidR="0006738E" w:rsidRPr="006D1D08" w:rsidRDefault="0006738E" w:rsidP="00CC7CA0">
      <w:pPr>
        <w:pStyle w:val="Paragraphedeliste"/>
        <w:spacing w:before="240" w:after="120" w:line="240" w:lineRule="auto"/>
        <w:ind w:left="502"/>
        <w:contextualSpacing w:val="0"/>
        <w:jc w:val="both"/>
        <w:rPr>
          <w:sz w:val="24"/>
          <w:szCs w:val="24"/>
        </w:rPr>
      </w:pPr>
    </w:p>
    <w:p w14:paraId="796AFFA7" w14:textId="60117579" w:rsidR="00B36968" w:rsidRPr="006D1D08" w:rsidRDefault="00315628" w:rsidP="00CC7CA0">
      <w:pPr>
        <w:pStyle w:val="Paragraphedeliste"/>
        <w:spacing w:before="240" w:after="120" w:line="240" w:lineRule="auto"/>
        <w:ind w:left="502"/>
        <w:contextualSpacing w:val="0"/>
        <w:jc w:val="both"/>
        <w:rPr>
          <w:sz w:val="28"/>
          <w:szCs w:val="28"/>
        </w:rPr>
      </w:pPr>
      <w:r w:rsidRPr="006D1D08">
        <w:rPr>
          <w:sz w:val="28"/>
          <w:szCs w:val="28"/>
        </w:rPr>
        <w:t>2</w:t>
      </w:r>
      <w:r w:rsidR="00C7541C" w:rsidRPr="006D1D08">
        <w:rPr>
          <w:sz w:val="28"/>
          <w:szCs w:val="28"/>
        </w:rPr>
        <w:t xml:space="preserve">. </w:t>
      </w:r>
      <w:r w:rsidR="00B36968" w:rsidRPr="006D1D08">
        <w:rPr>
          <w:sz w:val="28"/>
          <w:szCs w:val="28"/>
        </w:rPr>
        <w:t>Pourquoi les futurs mariés ne peuvent-ils pas communier dès lors qu’ils vivent ensemble ?</w:t>
      </w:r>
    </w:p>
    <w:p w14:paraId="332DBD03" w14:textId="5055CE41" w:rsidR="00260424" w:rsidRPr="006D1D08" w:rsidRDefault="00260424"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L’Eglise propose des balises, des pancartes, qui aident </w:t>
      </w:r>
      <w:r w:rsidR="00EC2BC2" w:rsidRPr="006D1D08">
        <w:rPr>
          <w:color w:val="00B050"/>
          <w:sz w:val="24"/>
          <w:szCs w:val="24"/>
        </w:rPr>
        <w:t xml:space="preserve">les fiancés </w:t>
      </w:r>
      <w:r w:rsidRPr="006D1D08">
        <w:rPr>
          <w:color w:val="00B050"/>
          <w:sz w:val="24"/>
          <w:szCs w:val="24"/>
        </w:rPr>
        <w:t xml:space="preserve">à cheminer vers un plus grand amour conjugal dans l’Amour du Christ. </w:t>
      </w:r>
      <w:r w:rsidR="00C7541C" w:rsidRPr="006D1D08">
        <w:rPr>
          <w:color w:val="00B050"/>
          <w:sz w:val="24"/>
          <w:szCs w:val="24"/>
        </w:rPr>
        <w:t>L</w:t>
      </w:r>
      <w:r w:rsidRPr="006D1D08">
        <w:rPr>
          <w:color w:val="00B050"/>
          <w:sz w:val="24"/>
          <w:szCs w:val="24"/>
        </w:rPr>
        <w:t>a conviction</w:t>
      </w:r>
      <w:r w:rsidR="00C7541C" w:rsidRPr="006D1D08">
        <w:rPr>
          <w:color w:val="00B050"/>
          <w:sz w:val="24"/>
          <w:szCs w:val="24"/>
        </w:rPr>
        <w:t xml:space="preserve"> de l’Eglise</w:t>
      </w:r>
      <w:r w:rsidRPr="006D1D08">
        <w:rPr>
          <w:color w:val="00B050"/>
          <w:sz w:val="24"/>
          <w:szCs w:val="24"/>
        </w:rPr>
        <w:t xml:space="preserve">, basée sur les textes de la Bible, est que le mariage, don total de deux personnes, est très beau. Et elle voit un lien </w:t>
      </w:r>
      <w:r w:rsidRPr="006D1D08">
        <w:rPr>
          <w:color w:val="00B050"/>
          <w:sz w:val="24"/>
          <w:szCs w:val="24"/>
        </w:rPr>
        <w:lastRenderedPageBreak/>
        <w:t>fort entre ce don total des époux et le don total du Christ dans l’Eucharistie. Ceci explique l</w:t>
      </w:r>
      <w:r w:rsidR="00EC2BC2" w:rsidRPr="006D1D08">
        <w:rPr>
          <w:color w:val="00B050"/>
          <w:sz w:val="24"/>
          <w:szCs w:val="24"/>
        </w:rPr>
        <w:t xml:space="preserve">a recommandation qui se trouve dans la question. Pour autant l’Eglise a beaucoup de considération et de respect pour la conscience de chaque chrétien. Elle demande que celle-ci soit « éclairée » par les textes et le partage en Eglise. </w:t>
      </w:r>
    </w:p>
    <w:p w14:paraId="1D3B297B" w14:textId="18D47D66" w:rsidR="00B36968" w:rsidRPr="006D1D08" w:rsidRDefault="00D231B5" w:rsidP="00CC7CA0">
      <w:pPr>
        <w:pStyle w:val="Paragraphedeliste"/>
        <w:spacing w:before="240" w:after="120" w:line="240" w:lineRule="auto"/>
        <w:ind w:left="502"/>
        <w:contextualSpacing w:val="0"/>
        <w:jc w:val="both"/>
        <w:rPr>
          <w:sz w:val="28"/>
          <w:szCs w:val="28"/>
        </w:rPr>
      </w:pPr>
      <w:r w:rsidRPr="006D1D08">
        <w:rPr>
          <w:sz w:val="28"/>
          <w:szCs w:val="28"/>
        </w:rPr>
        <w:t xml:space="preserve">3 - </w:t>
      </w:r>
      <w:r w:rsidR="00B36968" w:rsidRPr="006D1D08">
        <w:rPr>
          <w:sz w:val="28"/>
          <w:szCs w:val="28"/>
        </w:rPr>
        <w:t>Est-ce qu’il faut se « séparer » avant le mariage ? Dort-on ensemble la veille ?</w:t>
      </w:r>
    </w:p>
    <w:p w14:paraId="5EF1BFB6" w14:textId="536738CF" w:rsidR="00B36968" w:rsidRPr="006D1D08" w:rsidRDefault="00B36968"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L’Eglise propose</w:t>
      </w:r>
      <w:r w:rsidR="00D231B5" w:rsidRPr="006D1D08">
        <w:rPr>
          <w:color w:val="00B050"/>
          <w:sz w:val="24"/>
          <w:szCs w:val="24"/>
        </w:rPr>
        <w:t xml:space="preserve"> ce qu’elle pense être un chemin vers le bonheur.</w:t>
      </w:r>
    </w:p>
    <w:p w14:paraId="2CFD0570" w14:textId="31F023DB" w:rsidR="004E0BB6" w:rsidRPr="006D1D08" w:rsidRDefault="004E0BB6"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Pour mieux exercer votre libre choix</w:t>
      </w:r>
      <w:r w:rsidR="00260424" w:rsidRPr="006D1D08">
        <w:rPr>
          <w:color w:val="00B050"/>
          <w:sz w:val="24"/>
          <w:szCs w:val="24"/>
        </w:rPr>
        <w:t xml:space="preserve"> et</w:t>
      </w:r>
      <w:r w:rsidRPr="006D1D08">
        <w:rPr>
          <w:color w:val="00B050"/>
          <w:sz w:val="24"/>
          <w:szCs w:val="24"/>
        </w:rPr>
        <w:t xml:space="preserve"> pour discerner en pleine liberté, l’Eglise propose de prendre du recul par rapport à une vie conjugale déjà installée.</w:t>
      </w:r>
    </w:p>
    <w:p w14:paraId="41C3B636" w14:textId="49C9BF81" w:rsidR="004E0BB6" w:rsidRPr="006D1D08" w:rsidRDefault="00403293"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P</w:t>
      </w:r>
      <w:r w:rsidR="00B36968" w:rsidRPr="006D1D08">
        <w:rPr>
          <w:color w:val="00B050"/>
          <w:sz w:val="24"/>
          <w:szCs w:val="24"/>
        </w:rPr>
        <w:t>our mieux vous recevoir de Dieu</w:t>
      </w:r>
      <w:r w:rsidR="004E0BB6" w:rsidRPr="006D1D08">
        <w:rPr>
          <w:color w:val="00B050"/>
          <w:sz w:val="24"/>
          <w:szCs w:val="24"/>
        </w:rPr>
        <w:t xml:space="preserve"> le jour du sacrement de mariage</w:t>
      </w:r>
      <w:r w:rsidR="00B36968" w:rsidRPr="006D1D08">
        <w:rPr>
          <w:color w:val="00B050"/>
          <w:sz w:val="24"/>
          <w:szCs w:val="24"/>
        </w:rPr>
        <w:t>, comme une mission, une vocation</w:t>
      </w:r>
      <w:r w:rsidRPr="006D1D08">
        <w:rPr>
          <w:color w:val="00B050"/>
          <w:sz w:val="24"/>
          <w:szCs w:val="24"/>
        </w:rPr>
        <w:t xml:space="preserve">, </w:t>
      </w:r>
      <w:r w:rsidR="004E0BB6" w:rsidRPr="006D1D08">
        <w:rPr>
          <w:color w:val="00B050"/>
          <w:sz w:val="24"/>
          <w:szCs w:val="24"/>
        </w:rPr>
        <w:t xml:space="preserve">un cadeau, </w:t>
      </w:r>
      <w:r w:rsidRPr="006D1D08">
        <w:rPr>
          <w:color w:val="00B050"/>
          <w:sz w:val="24"/>
          <w:szCs w:val="24"/>
        </w:rPr>
        <w:t xml:space="preserve">l’Eglise </w:t>
      </w:r>
      <w:r w:rsidR="004E0BB6" w:rsidRPr="006D1D08">
        <w:rPr>
          <w:color w:val="00B050"/>
          <w:sz w:val="24"/>
          <w:szCs w:val="24"/>
        </w:rPr>
        <w:t>invite à</w:t>
      </w:r>
      <w:r w:rsidRPr="006D1D08">
        <w:rPr>
          <w:color w:val="00B050"/>
          <w:sz w:val="24"/>
          <w:szCs w:val="24"/>
        </w:rPr>
        <w:t xml:space="preserve"> un temps de chasteté. </w:t>
      </w:r>
      <w:r w:rsidR="00260424" w:rsidRPr="006D1D08">
        <w:rPr>
          <w:color w:val="00B050"/>
          <w:sz w:val="24"/>
          <w:szCs w:val="24"/>
        </w:rPr>
        <w:t>I</w:t>
      </w:r>
      <w:r w:rsidR="004E0BB6" w:rsidRPr="006D1D08">
        <w:rPr>
          <w:color w:val="00B050"/>
          <w:sz w:val="24"/>
          <w:szCs w:val="24"/>
        </w:rPr>
        <w:t xml:space="preserve">l y aurait du sens à ce que </w:t>
      </w:r>
      <w:r w:rsidR="005642D7" w:rsidRPr="006D1D08">
        <w:rPr>
          <w:color w:val="00B050"/>
          <w:sz w:val="24"/>
          <w:szCs w:val="24"/>
        </w:rPr>
        <w:t xml:space="preserve">le </w:t>
      </w:r>
      <w:r w:rsidR="004E0BB6" w:rsidRPr="006D1D08">
        <w:rPr>
          <w:color w:val="00B050"/>
          <w:sz w:val="24"/>
          <w:szCs w:val="24"/>
        </w:rPr>
        <w:t xml:space="preserve">don des corps, des cœurs et des esprits se vive le jour du mariage. Pour y réfléchir voir </w:t>
      </w:r>
      <w:r w:rsidR="004F4611" w:rsidRPr="006D1D08">
        <w:rPr>
          <w:color w:val="00B050"/>
          <w:sz w:val="24"/>
          <w:szCs w:val="24"/>
        </w:rPr>
        <w:t xml:space="preserve">la prière de Tobie et Sarah </w:t>
      </w:r>
      <w:r w:rsidR="004F4611" w:rsidRPr="006D1D08">
        <w:rPr>
          <w:rFonts w:cs="Arial"/>
          <w:color w:val="00B050"/>
          <w:sz w:val="24"/>
          <w:szCs w:val="24"/>
          <w:shd w:val="clear" w:color="auto" w:fill="FFFFFF"/>
        </w:rPr>
        <w:t>(Tb 8,4b-10)</w:t>
      </w:r>
    </w:p>
    <w:p w14:paraId="0E6A8ABE" w14:textId="5A598D35" w:rsidR="00403293" w:rsidRPr="006D1D08" w:rsidRDefault="00315628" w:rsidP="00CC7CA0">
      <w:pPr>
        <w:pStyle w:val="Paragraphedeliste"/>
        <w:spacing w:before="240" w:after="120" w:line="240" w:lineRule="auto"/>
        <w:ind w:left="502"/>
        <w:contextualSpacing w:val="0"/>
        <w:jc w:val="both"/>
        <w:rPr>
          <w:color w:val="7030A0"/>
          <w:sz w:val="28"/>
          <w:szCs w:val="28"/>
        </w:rPr>
      </w:pPr>
      <w:r w:rsidRPr="006D1D08">
        <w:rPr>
          <w:sz w:val="28"/>
          <w:szCs w:val="28"/>
        </w:rPr>
        <w:t>4</w:t>
      </w:r>
      <w:r w:rsidR="00220CE5" w:rsidRPr="006D1D08">
        <w:rPr>
          <w:sz w:val="28"/>
          <w:szCs w:val="28"/>
        </w:rPr>
        <w:t>.</w:t>
      </w:r>
      <w:r w:rsidR="00B36968" w:rsidRPr="006D1D08">
        <w:rPr>
          <w:sz w:val="28"/>
          <w:szCs w:val="28"/>
        </w:rPr>
        <w:t xml:space="preserve"> </w:t>
      </w:r>
      <w:r w:rsidR="001B68CA" w:rsidRPr="006D1D08">
        <w:rPr>
          <w:sz w:val="28"/>
          <w:szCs w:val="28"/>
        </w:rPr>
        <w:t xml:space="preserve">Que pensez-vous de la sexualité avant </w:t>
      </w:r>
      <w:r w:rsidR="00B36968" w:rsidRPr="006D1D08">
        <w:rPr>
          <w:sz w:val="28"/>
          <w:szCs w:val="28"/>
        </w:rPr>
        <w:t>mariage ? Ainsi que d’avoir des enfants avant le mariage ?</w:t>
      </w:r>
    </w:p>
    <w:p w14:paraId="77D42694" w14:textId="4D2B10E9" w:rsidR="00403293" w:rsidRPr="006D1D08" w:rsidRDefault="00403293"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Q</w:t>
      </w:r>
      <w:r w:rsidR="00B36968" w:rsidRPr="006D1D08">
        <w:rPr>
          <w:color w:val="00B050"/>
          <w:sz w:val="24"/>
          <w:szCs w:val="24"/>
        </w:rPr>
        <w:t>uand on démarre une vie commune</w:t>
      </w:r>
      <w:r w:rsidR="00C7541C" w:rsidRPr="006D1D08">
        <w:rPr>
          <w:color w:val="00B050"/>
          <w:sz w:val="24"/>
          <w:szCs w:val="24"/>
        </w:rPr>
        <w:t xml:space="preserve">, on crée des liens d’attachement dans le quotidien partagé.  Ce sont des liens « conjugaux ». Par ce fait </w:t>
      </w:r>
      <w:r w:rsidR="00B36968" w:rsidRPr="006D1D08">
        <w:rPr>
          <w:color w:val="00B050"/>
          <w:sz w:val="24"/>
          <w:szCs w:val="24"/>
        </w:rPr>
        <w:t xml:space="preserve">on perd un peu de </w:t>
      </w:r>
      <w:r w:rsidR="001B68CA" w:rsidRPr="006D1D08">
        <w:rPr>
          <w:color w:val="00B050"/>
          <w:sz w:val="24"/>
          <w:szCs w:val="24"/>
        </w:rPr>
        <w:t>s</w:t>
      </w:r>
      <w:r w:rsidRPr="006D1D08">
        <w:rPr>
          <w:color w:val="00B050"/>
          <w:sz w:val="24"/>
          <w:szCs w:val="24"/>
        </w:rPr>
        <w:t xml:space="preserve">a liberté de </w:t>
      </w:r>
      <w:r w:rsidR="00C7541C" w:rsidRPr="006D1D08">
        <w:rPr>
          <w:color w:val="00B050"/>
          <w:sz w:val="24"/>
          <w:szCs w:val="24"/>
        </w:rPr>
        <w:t xml:space="preserve">discernement et de </w:t>
      </w:r>
      <w:r w:rsidRPr="006D1D08">
        <w:rPr>
          <w:color w:val="00B050"/>
          <w:sz w:val="24"/>
          <w:szCs w:val="24"/>
        </w:rPr>
        <w:t>choix</w:t>
      </w:r>
      <w:r w:rsidR="00B36968" w:rsidRPr="006D1D08">
        <w:rPr>
          <w:color w:val="00B050"/>
          <w:sz w:val="24"/>
          <w:szCs w:val="24"/>
        </w:rPr>
        <w:t xml:space="preserve">, </w:t>
      </w:r>
      <w:r w:rsidRPr="006D1D08">
        <w:rPr>
          <w:color w:val="00B050"/>
          <w:sz w:val="24"/>
          <w:szCs w:val="24"/>
        </w:rPr>
        <w:t xml:space="preserve">car </w:t>
      </w:r>
      <w:r w:rsidR="00C7541C" w:rsidRPr="006D1D08">
        <w:rPr>
          <w:color w:val="00B050"/>
          <w:sz w:val="24"/>
          <w:szCs w:val="24"/>
        </w:rPr>
        <w:t>ces liens forts</w:t>
      </w:r>
      <w:r w:rsidR="00B36968" w:rsidRPr="006D1D08">
        <w:rPr>
          <w:color w:val="00B050"/>
          <w:sz w:val="24"/>
          <w:szCs w:val="24"/>
        </w:rPr>
        <w:t xml:space="preserve"> rendent </w:t>
      </w:r>
      <w:r w:rsidRPr="006D1D08">
        <w:rPr>
          <w:color w:val="00B050"/>
          <w:sz w:val="24"/>
          <w:szCs w:val="24"/>
        </w:rPr>
        <w:t>difficile le recul pour réfléchir, discerner</w:t>
      </w:r>
      <w:r w:rsidR="001B68CA" w:rsidRPr="006D1D08">
        <w:rPr>
          <w:color w:val="00B050"/>
          <w:sz w:val="24"/>
          <w:szCs w:val="24"/>
        </w:rPr>
        <w:t xml:space="preserve"> et choisir de dire </w:t>
      </w:r>
      <w:r w:rsidR="00C7541C" w:rsidRPr="006D1D08">
        <w:rPr>
          <w:color w:val="00B050"/>
          <w:sz w:val="24"/>
          <w:szCs w:val="24"/>
        </w:rPr>
        <w:t xml:space="preserve">un vrai </w:t>
      </w:r>
      <w:r w:rsidR="001B68CA" w:rsidRPr="006D1D08">
        <w:rPr>
          <w:color w:val="00B050"/>
          <w:sz w:val="24"/>
          <w:szCs w:val="24"/>
        </w:rPr>
        <w:t>« oui </w:t>
      </w:r>
      <w:r w:rsidR="00AB4582" w:rsidRPr="006D1D08">
        <w:rPr>
          <w:color w:val="00B050"/>
          <w:sz w:val="24"/>
          <w:szCs w:val="24"/>
        </w:rPr>
        <w:t>».</w:t>
      </w:r>
    </w:p>
    <w:p w14:paraId="5AC1794D" w14:textId="79D3C599" w:rsidR="00403293" w:rsidRPr="006D1D08" w:rsidRDefault="00403293" w:rsidP="00CC7CA0">
      <w:pPr>
        <w:pStyle w:val="Paragraphedeliste"/>
        <w:spacing w:before="240" w:after="120" w:line="240" w:lineRule="auto"/>
        <w:contextualSpacing w:val="0"/>
        <w:jc w:val="both"/>
        <w:rPr>
          <w:color w:val="00B050"/>
          <w:sz w:val="24"/>
          <w:szCs w:val="24"/>
        </w:rPr>
      </w:pPr>
      <w:r w:rsidRPr="006D1D08">
        <w:rPr>
          <w:color w:val="00B050"/>
          <w:sz w:val="24"/>
          <w:szCs w:val="24"/>
        </w:rPr>
        <w:t xml:space="preserve">L’Eglise voit la sexualité comme un </w:t>
      </w:r>
      <w:r w:rsidR="001B68CA" w:rsidRPr="006D1D08">
        <w:rPr>
          <w:color w:val="00B050"/>
          <w:sz w:val="24"/>
          <w:szCs w:val="24"/>
        </w:rPr>
        <w:t xml:space="preserve">si grand </w:t>
      </w:r>
      <w:r w:rsidRPr="006D1D08">
        <w:rPr>
          <w:color w:val="00B050"/>
          <w:sz w:val="24"/>
          <w:szCs w:val="24"/>
        </w:rPr>
        <w:t>trésor</w:t>
      </w:r>
      <w:r w:rsidR="001B68CA" w:rsidRPr="006D1D08">
        <w:rPr>
          <w:color w:val="00B050"/>
          <w:sz w:val="24"/>
          <w:szCs w:val="24"/>
        </w:rPr>
        <w:t xml:space="preserve"> pour le couple, qu’elle voit un sens</w:t>
      </w:r>
      <w:r w:rsidRPr="006D1D08">
        <w:rPr>
          <w:color w:val="00B050"/>
          <w:sz w:val="24"/>
          <w:szCs w:val="24"/>
        </w:rPr>
        <w:t xml:space="preserve"> à ce que le don des corps se réalise en même temps que le don</w:t>
      </w:r>
      <w:r w:rsidR="00D231B5" w:rsidRPr="006D1D08">
        <w:rPr>
          <w:color w:val="00B050"/>
          <w:sz w:val="24"/>
          <w:szCs w:val="24"/>
        </w:rPr>
        <w:t xml:space="preserve"> </w:t>
      </w:r>
      <w:r w:rsidR="00C7541C" w:rsidRPr="006D1D08">
        <w:rPr>
          <w:color w:val="00B050"/>
          <w:sz w:val="24"/>
          <w:szCs w:val="24"/>
        </w:rPr>
        <w:t xml:space="preserve">total </w:t>
      </w:r>
      <w:r w:rsidR="00D231B5" w:rsidRPr="006D1D08">
        <w:rPr>
          <w:color w:val="00B050"/>
          <w:sz w:val="24"/>
          <w:szCs w:val="24"/>
        </w:rPr>
        <w:t xml:space="preserve">des cœurs et des </w:t>
      </w:r>
      <w:r w:rsidR="00AB4582" w:rsidRPr="006D1D08">
        <w:rPr>
          <w:color w:val="00B050"/>
          <w:sz w:val="24"/>
          <w:szCs w:val="24"/>
        </w:rPr>
        <w:t>esprits</w:t>
      </w:r>
      <w:r w:rsidR="00C7541C" w:rsidRPr="006D1D08">
        <w:rPr>
          <w:color w:val="00B050"/>
          <w:sz w:val="24"/>
          <w:szCs w:val="24"/>
        </w:rPr>
        <w:t xml:space="preserve"> dans le mariage</w:t>
      </w:r>
      <w:r w:rsidR="00D231B5" w:rsidRPr="006D1D08">
        <w:rPr>
          <w:color w:val="00B050"/>
          <w:sz w:val="24"/>
          <w:szCs w:val="24"/>
        </w:rPr>
        <w:t>.</w:t>
      </w:r>
      <w:r w:rsidRPr="006D1D08">
        <w:rPr>
          <w:color w:val="00B050"/>
          <w:sz w:val="24"/>
          <w:szCs w:val="24"/>
        </w:rPr>
        <w:t xml:space="preserve"> </w:t>
      </w:r>
      <w:r w:rsidR="001B68CA" w:rsidRPr="006D1D08">
        <w:rPr>
          <w:color w:val="00B050"/>
          <w:sz w:val="24"/>
          <w:szCs w:val="24"/>
        </w:rPr>
        <w:t>Dans le sacrement du mariage, les époux se reçoivent</w:t>
      </w:r>
      <w:r w:rsidRPr="006D1D08">
        <w:rPr>
          <w:color w:val="00B050"/>
          <w:sz w:val="24"/>
          <w:szCs w:val="24"/>
        </w:rPr>
        <w:t xml:space="preserve"> l’un l’autre</w:t>
      </w:r>
      <w:r w:rsidR="00D231B5" w:rsidRPr="006D1D08">
        <w:rPr>
          <w:color w:val="00B050"/>
          <w:sz w:val="24"/>
          <w:szCs w:val="24"/>
        </w:rPr>
        <w:t>.</w:t>
      </w:r>
      <w:r w:rsidRPr="006D1D08">
        <w:rPr>
          <w:color w:val="00B050"/>
          <w:sz w:val="24"/>
          <w:szCs w:val="24"/>
        </w:rPr>
        <w:t> </w:t>
      </w:r>
      <w:r w:rsidR="001B68CA" w:rsidRPr="006D1D08">
        <w:rPr>
          <w:color w:val="00B050"/>
          <w:sz w:val="24"/>
          <w:szCs w:val="24"/>
        </w:rPr>
        <w:t>Il est proposé de prendre un temps en quelque sorte symbolique</w:t>
      </w:r>
      <w:r w:rsidR="00C7541C" w:rsidRPr="006D1D08">
        <w:rPr>
          <w:color w:val="00B050"/>
          <w:sz w:val="24"/>
          <w:szCs w:val="24"/>
        </w:rPr>
        <w:t xml:space="preserve"> </w:t>
      </w:r>
      <w:r w:rsidR="001B68CA" w:rsidRPr="006D1D08">
        <w:rPr>
          <w:color w:val="00B050"/>
          <w:sz w:val="24"/>
          <w:szCs w:val="24"/>
        </w:rPr>
        <w:t xml:space="preserve">de de chasteté pour se </w:t>
      </w:r>
      <w:r w:rsidR="00C7541C" w:rsidRPr="006D1D08">
        <w:rPr>
          <w:color w:val="00B050"/>
          <w:sz w:val="24"/>
          <w:szCs w:val="24"/>
          <w:u w:val="single"/>
        </w:rPr>
        <w:t>redonner</w:t>
      </w:r>
      <w:r w:rsidR="001B68CA" w:rsidRPr="006D1D08">
        <w:rPr>
          <w:color w:val="00B050"/>
          <w:sz w:val="24"/>
          <w:szCs w:val="24"/>
          <w:u w:val="single"/>
        </w:rPr>
        <w:t xml:space="preserve"> </w:t>
      </w:r>
      <w:r w:rsidR="001B68CA" w:rsidRPr="006D1D08">
        <w:rPr>
          <w:color w:val="00B050"/>
          <w:sz w:val="24"/>
          <w:szCs w:val="24"/>
        </w:rPr>
        <w:t xml:space="preserve">le jour du mariage. </w:t>
      </w:r>
      <w:r w:rsidR="00C7541C" w:rsidRPr="006D1D08">
        <w:rPr>
          <w:color w:val="00B050"/>
          <w:sz w:val="24"/>
          <w:szCs w:val="24"/>
        </w:rPr>
        <w:t xml:space="preserve">Ceci </w:t>
      </w:r>
      <w:r w:rsidR="00AB4582" w:rsidRPr="006D1D08">
        <w:rPr>
          <w:color w:val="00B050"/>
          <w:sz w:val="24"/>
          <w:szCs w:val="24"/>
        </w:rPr>
        <w:t xml:space="preserve">étant </w:t>
      </w:r>
      <w:r w:rsidR="00C7541C" w:rsidRPr="006D1D08">
        <w:rPr>
          <w:color w:val="00B050"/>
          <w:sz w:val="24"/>
          <w:szCs w:val="24"/>
        </w:rPr>
        <w:t>dit, ch</w:t>
      </w:r>
      <w:r w:rsidR="001B68CA" w:rsidRPr="006D1D08">
        <w:rPr>
          <w:color w:val="00B050"/>
          <w:sz w:val="24"/>
          <w:szCs w:val="24"/>
        </w:rPr>
        <w:t xml:space="preserve">acun </w:t>
      </w:r>
      <w:r w:rsidR="00C7541C" w:rsidRPr="006D1D08">
        <w:rPr>
          <w:color w:val="00B050"/>
          <w:sz w:val="24"/>
          <w:szCs w:val="24"/>
        </w:rPr>
        <w:t xml:space="preserve">des futurs conjoints aura à </w:t>
      </w:r>
      <w:r w:rsidR="001B68CA" w:rsidRPr="006D1D08">
        <w:rPr>
          <w:color w:val="00B050"/>
          <w:sz w:val="24"/>
          <w:szCs w:val="24"/>
        </w:rPr>
        <w:t>discerne</w:t>
      </w:r>
      <w:r w:rsidR="00C7541C" w:rsidRPr="006D1D08">
        <w:rPr>
          <w:color w:val="00B050"/>
          <w:sz w:val="24"/>
          <w:szCs w:val="24"/>
        </w:rPr>
        <w:t>r</w:t>
      </w:r>
      <w:r w:rsidR="001B68CA" w:rsidRPr="006D1D08">
        <w:rPr>
          <w:color w:val="00B050"/>
          <w:sz w:val="24"/>
          <w:szCs w:val="24"/>
        </w:rPr>
        <w:t xml:space="preserve"> et choisi</w:t>
      </w:r>
      <w:r w:rsidR="00C7541C" w:rsidRPr="006D1D08">
        <w:rPr>
          <w:color w:val="00B050"/>
          <w:sz w:val="24"/>
          <w:szCs w:val="24"/>
        </w:rPr>
        <w:t>r</w:t>
      </w:r>
      <w:r w:rsidR="001B68CA" w:rsidRPr="006D1D08">
        <w:rPr>
          <w:color w:val="00B050"/>
          <w:sz w:val="24"/>
          <w:szCs w:val="24"/>
        </w:rPr>
        <w:t xml:space="preserve"> ce qui est bon pour lui et pour son couple.</w:t>
      </w:r>
    </w:p>
    <w:p w14:paraId="2DE32752" w14:textId="67609BD3" w:rsidR="00B36968" w:rsidRPr="006D1D08" w:rsidRDefault="00B36968"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Les enfants sont une bénédiction </w:t>
      </w:r>
      <w:r w:rsidR="00403293" w:rsidRPr="006D1D08">
        <w:rPr>
          <w:color w:val="00B050"/>
          <w:sz w:val="24"/>
          <w:szCs w:val="24"/>
        </w:rPr>
        <w:t xml:space="preserve">du couple, ils seront heureux de voir leurs parents s’engager vers plus d’amour et de bonheur. </w:t>
      </w:r>
      <w:r w:rsidR="00C7541C" w:rsidRPr="006D1D08">
        <w:rPr>
          <w:color w:val="00B050"/>
          <w:sz w:val="24"/>
          <w:szCs w:val="24"/>
        </w:rPr>
        <w:t>Cependant</w:t>
      </w:r>
      <w:r w:rsidR="00AB4582" w:rsidRPr="006D1D08">
        <w:rPr>
          <w:color w:val="00B050"/>
          <w:sz w:val="24"/>
          <w:szCs w:val="24"/>
        </w:rPr>
        <w:t xml:space="preserve">, </w:t>
      </w:r>
      <w:r w:rsidR="00403293" w:rsidRPr="006D1D08">
        <w:rPr>
          <w:color w:val="00B050"/>
          <w:sz w:val="24"/>
          <w:szCs w:val="24"/>
        </w:rPr>
        <w:t xml:space="preserve">ils ne peuvent pas être </w:t>
      </w:r>
      <w:r w:rsidR="001B68CA" w:rsidRPr="006D1D08">
        <w:rPr>
          <w:color w:val="00B050"/>
          <w:sz w:val="24"/>
          <w:szCs w:val="24"/>
        </w:rPr>
        <w:t>l</w:t>
      </w:r>
      <w:r w:rsidR="00AB4582" w:rsidRPr="006D1D08">
        <w:rPr>
          <w:color w:val="00B050"/>
          <w:sz w:val="24"/>
          <w:szCs w:val="24"/>
        </w:rPr>
        <w:t>’unique</w:t>
      </w:r>
      <w:r w:rsidR="001B68CA" w:rsidRPr="006D1D08">
        <w:rPr>
          <w:color w:val="00B050"/>
          <w:sz w:val="24"/>
          <w:szCs w:val="24"/>
        </w:rPr>
        <w:t xml:space="preserve"> </w:t>
      </w:r>
      <w:r w:rsidR="00403293" w:rsidRPr="006D1D08">
        <w:rPr>
          <w:color w:val="00B050"/>
          <w:sz w:val="24"/>
          <w:szCs w:val="24"/>
        </w:rPr>
        <w:t>raison pour se marier</w:t>
      </w:r>
      <w:r w:rsidR="00AB4582" w:rsidRPr="006D1D08">
        <w:rPr>
          <w:color w:val="00B050"/>
          <w:sz w:val="24"/>
          <w:szCs w:val="24"/>
        </w:rPr>
        <w:t>.</w:t>
      </w:r>
      <w:r w:rsidR="00CA1B09" w:rsidRPr="006D1D08">
        <w:rPr>
          <w:color w:val="00B050"/>
          <w:sz w:val="24"/>
          <w:szCs w:val="24"/>
        </w:rPr>
        <w:t xml:space="preserve"> Il est bon que les enfants participent à la célébration du mariage de leurs parents mais sans oublier que cet engagement est celui du couple de leurs parents.</w:t>
      </w:r>
    </w:p>
    <w:p w14:paraId="3095CEA0" w14:textId="77777777" w:rsidR="00B36968" w:rsidRPr="006D1D08" w:rsidRDefault="00B36968" w:rsidP="00CC7CA0">
      <w:pPr>
        <w:spacing w:before="240" w:after="120" w:line="240" w:lineRule="auto"/>
        <w:ind w:left="720" w:hanging="425"/>
        <w:jc w:val="both"/>
        <w:rPr>
          <w:b/>
          <w:sz w:val="24"/>
          <w:szCs w:val="24"/>
          <w:highlight w:val="yellow"/>
        </w:rPr>
      </w:pPr>
      <w:r w:rsidRPr="006D1D08">
        <w:rPr>
          <w:b/>
          <w:sz w:val="24"/>
          <w:szCs w:val="24"/>
          <w:highlight w:val="yellow"/>
        </w:rPr>
        <w:t>Vie conjugale</w:t>
      </w:r>
    </w:p>
    <w:p w14:paraId="62737D67" w14:textId="2068AA2F" w:rsidR="00D231B5" w:rsidRPr="006D1D08" w:rsidRDefault="00E56C10" w:rsidP="00CC7CA0">
      <w:pPr>
        <w:pStyle w:val="Paragraphedeliste"/>
        <w:spacing w:before="240" w:after="120" w:line="240" w:lineRule="auto"/>
        <w:ind w:left="502"/>
        <w:contextualSpacing w:val="0"/>
        <w:jc w:val="both"/>
        <w:rPr>
          <w:sz w:val="28"/>
          <w:szCs w:val="28"/>
        </w:rPr>
      </w:pPr>
      <w:r>
        <w:rPr>
          <w:sz w:val="28"/>
          <w:szCs w:val="28"/>
        </w:rPr>
        <w:t>5</w:t>
      </w:r>
      <w:r w:rsidR="00D231B5" w:rsidRPr="006D1D08">
        <w:rPr>
          <w:sz w:val="28"/>
          <w:szCs w:val="28"/>
        </w:rPr>
        <w:t xml:space="preserve"> - </w:t>
      </w:r>
      <w:r w:rsidR="00B36968" w:rsidRPr="006D1D08">
        <w:rPr>
          <w:sz w:val="28"/>
          <w:szCs w:val="28"/>
        </w:rPr>
        <w:t>Quels conseils donnez-vous lorsque vous parlez de « prioriser » le couple ? Ex : faut-il faire un WE / mois sans les enfants ? C’est quoi concrètement ?</w:t>
      </w:r>
    </w:p>
    <w:p w14:paraId="382A6252" w14:textId="3649DC5A" w:rsidR="00285F30" w:rsidRPr="006D1D08" w:rsidRDefault="001B68CA"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Le couple </w:t>
      </w:r>
      <w:r w:rsidR="00285F30" w:rsidRPr="006D1D08">
        <w:rPr>
          <w:color w:val="00B050"/>
          <w:sz w:val="24"/>
          <w:szCs w:val="24"/>
        </w:rPr>
        <w:t xml:space="preserve">chrétien </w:t>
      </w:r>
      <w:r w:rsidRPr="006D1D08">
        <w:rPr>
          <w:color w:val="00B050"/>
          <w:sz w:val="24"/>
          <w:szCs w:val="24"/>
        </w:rPr>
        <w:t>est la communauté d’un homme et une femme qui s’aiment et veulent vivre ensemble</w:t>
      </w:r>
      <w:r w:rsidR="00285F30" w:rsidRPr="006D1D08">
        <w:rPr>
          <w:color w:val="00B050"/>
          <w:sz w:val="24"/>
          <w:szCs w:val="24"/>
        </w:rPr>
        <w:t xml:space="preserve"> toute leur vie. Sa priorité devrait être l</w:t>
      </w:r>
      <w:r w:rsidR="00AB4582" w:rsidRPr="006D1D08">
        <w:rPr>
          <w:color w:val="00B050"/>
          <w:sz w:val="24"/>
          <w:szCs w:val="24"/>
        </w:rPr>
        <w:t>ui-même, c’est-à-dire l</w:t>
      </w:r>
      <w:r w:rsidR="00285F30" w:rsidRPr="006D1D08">
        <w:rPr>
          <w:color w:val="00B050"/>
          <w:sz w:val="24"/>
          <w:szCs w:val="24"/>
        </w:rPr>
        <w:t>e couple « conjugal »</w:t>
      </w:r>
      <w:r w:rsidR="00AB4582" w:rsidRPr="006D1D08">
        <w:rPr>
          <w:color w:val="00B050"/>
          <w:sz w:val="24"/>
          <w:szCs w:val="24"/>
        </w:rPr>
        <w:t>, qui</w:t>
      </w:r>
      <w:r w:rsidR="00285F30" w:rsidRPr="006D1D08">
        <w:rPr>
          <w:color w:val="00B050"/>
          <w:sz w:val="24"/>
          <w:szCs w:val="24"/>
        </w:rPr>
        <w:t xml:space="preserve"> est à préserver, soigner, nourrir dans des temps privilégiés</w:t>
      </w:r>
      <w:r w:rsidR="00F06812" w:rsidRPr="006D1D08">
        <w:rPr>
          <w:color w:val="00B050"/>
          <w:sz w:val="24"/>
          <w:szCs w:val="24"/>
        </w:rPr>
        <w:t>.</w:t>
      </w:r>
    </w:p>
    <w:p w14:paraId="7E24ABD5" w14:textId="63F0FFB2" w:rsidR="00B36968" w:rsidRPr="006D1D08" w:rsidRDefault="00285F30"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Ce couple aura à vivre d’autres dimensions</w:t>
      </w:r>
      <w:r w:rsidR="00AB4582" w:rsidRPr="006D1D08">
        <w:rPr>
          <w:color w:val="00B050"/>
          <w:sz w:val="24"/>
          <w:szCs w:val="24"/>
        </w:rPr>
        <w:t xml:space="preserve"> : </w:t>
      </w:r>
      <w:r w:rsidRPr="006D1D08">
        <w:rPr>
          <w:color w:val="00B050"/>
          <w:sz w:val="24"/>
          <w:szCs w:val="24"/>
        </w:rPr>
        <w:t>le couple « parental » qui va accueillir »</w:t>
      </w:r>
      <w:r w:rsidR="0043581A" w:rsidRPr="006D1D08">
        <w:rPr>
          <w:color w:val="00B050"/>
          <w:sz w:val="24"/>
          <w:szCs w:val="24"/>
        </w:rPr>
        <w:t xml:space="preserve"> l’enfant (ou les enfants)</w:t>
      </w:r>
      <w:r w:rsidRPr="006D1D08">
        <w:rPr>
          <w:color w:val="00B050"/>
          <w:sz w:val="24"/>
          <w:szCs w:val="24"/>
        </w:rPr>
        <w:t xml:space="preserve">, ou le couple « social », entouré de </w:t>
      </w:r>
      <w:r w:rsidR="0043581A" w:rsidRPr="006D1D08">
        <w:rPr>
          <w:color w:val="00B050"/>
          <w:sz w:val="24"/>
          <w:szCs w:val="24"/>
        </w:rPr>
        <w:t xml:space="preserve">la famille élargie, </w:t>
      </w:r>
      <w:r w:rsidRPr="006D1D08">
        <w:rPr>
          <w:color w:val="00B050"/>
          <w:sz w:val="24"/>
          <w:szCs w:val="24"/>
        </w:rPr>
        <w:t>d</w:t>
      </w:r>
      <w:r w:rsidR="0043581A" w:rsidRPr="006D1D08">
        <w:rPr>
          <w:color w:val="00B050"/>
          <w:sz w:val="24"/>
          <w:szCs w:val="24"/>
        </w:rPr>
        <w:t xml:space="preserve">es amis, </w:t>
      </w:r>
      <w:r w:rsidRPr="006D1D08">
        <w:rPr>
          <w:color w:val="00B050"/>
          <w:sz w:val="24"/>
          <w:szCs w:val="24"/>
        </w:rPr>
        <w:t>d</w:t>
      </w:r>
      <w:r w:rsidR="0043581A" w:rsidRPr="006D1D08">
        <w:rPr>
          <w:color w:val="00B050"/>
          <w:sz w:val="24"/>
          <w:szCs w:val="24"/>
        </w:rPr>
        <w:t>es proches</w:t>
      </w:r>
      <w:r w:rsidRPr="006D1D08">
        <w:rPr>
          <w:color w:val="00B050"/>
          <w:sz w:val="24"/>
          <w:szCs w:val="24"/>
        </w:rPr>
        <w:t> ; ou encore le couple engagé dans une mission. etc.</w:t>
      </w:r>
    </w:p>
    <w:p w14:paraId="5FE1172B" w14:textId="7075ED42" w:rsidR="00B36968" w:rsidRPr="006D1D08" w:rsidRDefault="00E56C10" w:rsidP="00CC7CA0">
      <w:pPr>
        <w:pStyle w:val="Paragraphedeliste"/>
        <w:spacing w:before="240" w:after="120" w:line="240" w:lineRule="auto"/>
        <w:ind w:left="567"/>
        <w:contextualSpacing w:val="0"/>
        <w:jc w:val="both"/>
        <w:rPr>
          <w:sz w:val="28"/>
          <w:szCs w:val="28"/>
        </w:rPr>
      </w:pPr>
      <w:r>
        <w:rPr>
          <w:sz w:val="28"/>
          <w:szCs w:val="28"/>
        </w:rPr>
        <w:t>6</w:t>
      </w:r>
      <w:r w:rsidR="000E1837" w:rsidRPr="006D1D08">
        <w:rPr>
          <w:sz w:val="28"/>
          <w:szCs w:val="28"/>
        </w:rPr>
        <w:t>.</w:t>
      </w:r>
      <w:r w:rsidR="00D231B5" w:rsidRPr="006D1D08">
        <w:rPr>
          <w:sz w:val="28"/>
          <w:szCs w:val="28"/>
        </w:rPr>
        <w:t xml:space="preserve"> - </w:t>
      </w:r>
      <w:r w:rsidR="00A55A8B" w:rsidRPr="006D1D08">
        <w:rPr>
          <w:sz w:val="28"/>
          <w:szCs w:val="28"/>
        </w:rPr>
        <w:t>Qu</w:t>
      </w:r>
      <w:r w:rsidR="00B36968" w:rsidRPr="006D1D08">
        <w:rPr>
          <w:sz w:val="28"/>
          <w:szCs w:val="28"/>
        </w:rPr>
        <w:t>and on n’est pas d’accord, comment prendre le parti de l’autre, lâcher prise ? Comment gérer les conflits avec l’autre sans le mettre mal à l’aise ?</w:t>
      </w:r>
    </w:p>
    <w:p w14:paraId="7C25C82B" w14:textId="77777777" w:rsidR="00AB4582" w:rsidRPr="006D1D08" w:rsidRDefault="00A55A8B"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Les</w:t>
      </w:r>
      <w:r w:rsidR="0043581A" w:rsidRPr="006D1D08">
        <w:rPr>
          <w:color w:val="00B050"/>
          <w:sz w:val="24"/>
          <w:szCs w:val="24"/>
        </w:rPr>
        <w:t xml:space="preserve"> </w:t>
      </w:r>
      <w:r w:rsidRPr="006D1D08">
        <w:rPr>
          <w:color w:val="00B050"/>
          <w:sz w:val="24"/>
          <w:szCs w:val="24"/>
        </w:rPr>
        <w:t xml:space="preserve">difficultés à se comprendre, </w:t>
      </w:r>
      <w:r w:rsidR="0043581A" w:rsidRPr="006D1D08">
        <w:rPr>
          <w:color w:val="00B050"/>
          <w:sz w:val="24"/>
          <w:szCs w:val="24"/>
        </w:rPr>
        <w:t xml:space="preserve">les malentendus, les tensions, les désaccords, </w:t>
      </w:r>
      <w:r w:rsidRPr="006D1D08">
        <w:rPr>
          <w:color w:val="00B050"/>
          <w:sz w:val="24"/>
          <w:szCs w:val="24"/>
        </w:rPr>
        <w:t>les décisions difficiles à prendre</w:t>
      </w:r>
      <w:r w:rsidR="0043581A" w:rsidRPr="006D1D08">
        <w:rPr>
          <w:color w:val="00B050"/>
          <w:sz w:val="24"/>
          <w:szCs w:val="24"/>
        </w:rPr>
        <w:t>,</w:t>
      </w:r>
      <w:r w:rsidRPr="006D1D08">
        <w:rPr>
          <w:color w:val="00B050"/>
          <w:sz w:val="24"/>
          <w:szCs w:val="24"/>
        </w:rPr>
        <w:t xml:space="preserve"> etc. sont </w:t>
      </w:r>
      <w:r w:rsidR="009D3E8E" w:rsidRPr="006D1D08">
        <w:rPr>
          <w:color w:val="00B050"/>
          <w:sz w:val="24"/>
          <w:szCs w:val="24"/>
        </w:rPr>
        <w:t xml:space="preserve">incontournables </w:t>
      </w:r>
      <w:r w:rsidR="0043581A" w:rsidRPr="006D1D08">
        <w:rPr>
          <w:color w:val="00B050"/>
          <w:sz w:val="24"/>
          <w:szCs w:val="24"/>
        </w:rPr>
        <w:t>du vivre</w:t>
      </w:r>
      <w:r w:rsidRPr="006D1D08">
        <w:rPr>
          <w:color w:val="00B050"/>
          <w:sz w:val="24"/>
          <w:szCs w:val="24"/>
        </w:rPr>
        <w:t xml:space="preserve"> ensemble. </w:t>
      </w:r>
    </w:p>
    <w:p w14:paraId="6EB93A5D" w14:textId="2F783D0D" w:rsidR="00B36968" w:rsidRPr="006D1D08" w:rsidRDefault="00A55A8B"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Il s’agit </w:t>
      </w:r>
      <w:r w:rsidR="00521725" w:rsidRPr="006D1D08">
        <w:rPr>
          <w:color w:val="00B050"/>
          <w:sz w:val="24"/>
          <w:szCs w:val="24"/>
        </w:rPr>
        <w:t xml:space="preserve">donc </w:t>
      </w:r>
      <w:r w:rsidRPr="006D1D08">
        <w:rPr>
          <w:color w:val="00B050"/>
          <w:sz w:val="24"/>
          <w:szCs w:val="24"/>
        </w:rPr>
        <w:t>d’apprendre à se comprendre</w:t>
      </w:r>
      <w:r w:rsidR="0043581A" w:rsidRPr="006D1D08">
        <w:rPr>
          <w:color w:val="00B050"/>
          <w:sz w:val="24"/>
          <w:szCs w:val="24"/>
        </w:rPr>
        <w:t xml:space="preserve"> et se respecter dans les différences</w:t>
      </w:r>
      <w:r w:rsidRPr="006D1D08">
        <w:rPr>
          <w:color w:val="00B050"/>
          <w:sz w:val="24"/>
          <w:szCs w:val="24"/>
        </w:rPr>
        <w:t xml:space="preserve">, </w:t>
      </w:r>
      <w:r w:rsidR="0043581A" w:rsidRPr="006D1D08">
        <w:rPr>
          <w:color w:val="00B050"/>
          <w:sz w:val="24"/>
          <w:szCs w:val="24"/>
        </w:rPr>
        <w:t>d’</w:t>
      </w:r>
      <w:r w:rsidRPr="006D1D08">
        <w:rPr>
          <w:color w:val="00B050"/>
          <w:sz w:val="24"/>
          <w:szCs w:val="24"/>
        </w:rPr>
        <w:t xml:space="preserve">apprendre à mieux </w:t>
      </w:r>
      <w:r w:rsidR="0043581A" w:rsidRPr="006D1D08">
        <w:rPr>
          <w:color w:val="00B050"/>
          <w:sz w:val="24"/>
          <w:szCs w:val="24"/>
        </w:rPr>
        <w:t xml:space="preserve">se </w:t>
      </w:r>
      <w:r w:rsidRPr="006D1D08">
        <w:rPr>
          <w:color w:val="00B050"/>
          <w:sz w:val="24"/>
          <w:szCs w:val="24"/>
        </w:rPr>
        <w:t>communiquer</w:t>
      </w:r>
      <w:r w:rsidR="00285F30" w:rsidRPr="006D1D08">
        <w:rPr>
          <w:color w:val="00B050"/>
          <w:sz w:val="24"/>
          <w:szCs w:val="24"/>
        </w:rPr>
        <w:t xml:space="preserve"> et </w:t>
      </w:r>
      <w:r w:rsidR="00AB4582" w:rsidRPr="006D1D08">
        <w:rPr>
          <w:color w:val="00B050"/>
          <w:sz w:val="24"/>
          <w:szCs w:val="24"/>
        </w:rPr>
        <w:t xml:space="preserve">mieux communiquer, </w:t>
      </w:r>
      <w:r w:rsidR="00521725" w:rsidRPr="006D1D08">
        <w:rPr>
          <w:color w:val="00B050"/>
          <w:sz w:val="24"/>
          <w:szCs w:val="24"/>
        </w:rPr>
        <w:t xml:space="preserve">de nourrir le </w:t>
      </w:r>
      <w:r w:rsidR="00285F30" w:rsidRPr="006D1D08">
        <w:rPr>
          <w:color w:val="00B050"/>
          <w:sz w:val="24"/>
          <w:szCs w:val="24"/>
        </w:rPr>
        <w:t>dialoguer</w:t>
      </w:r>
      <w:r w:rsidRPr="006D1D08">
        <w:rPr>
          <w:color w:val="00B050"/>
          <w:sz w:val="24"/>
          <w:szCs w:val="24"/>
        </w:rPr>
        <w:t xml:space="preserve">, et </w:t>
      </w:r>
      <w:r w:rsidR="00260424" w:rsidRPr="006D1D08">
        <w:rPr>
          <w:color w:val="00B050"/>
          <w:sz w:val="24"/>
          <w:szCs w:val="24"/>
        </w:rPr>
        <w:t xml:space="preserve">même </w:t>
      </w:r>
      <w:r w:rsidRPr="006D1D08">
        <w:rPr>
          <w:color w:val="00B050"/>
          <w:sz w:val="24"/>
          <w:szCs w:val="24"/>
        </w:rPr>
        <w:t>… </w:t>
      </w:r>
      <w:r w:rsidR="00521725" w:rsidRPr="006D1D08">
        <w:rPr>
          <w:color w:val="00B050"/>
          <w:sz w:val="24"/>
          <w:szCs w:val="24"/>
        </w:rPr>
        <w:t>d’</w:t>
      </w:r>
      <w:r w:rsidRPr="006D1D08">
        <w:rPr>
          <w:color w:val="00B050"/>
          <w:sz w:val="24"/>
          <w:szCs w:val="24"/>
        </w:rPr>
        <w:t>apprendre à se disputer et à se réconcilier».</w:t>
      </w:r>
    </w:p>
    <w:p w14:paraId="5300E477" w14:textId="77777777" w:rsidR="00B36968" w:rsidRPr="006D1D08" w:rsidRDefault="00B36968" w:rsidP="00CC7CA0">
      <w:pPr>
        <w:spacing w:before="240" w:after="120" w:line="240" w:lineRule="auto"/>
        <w:ind w:left="720" w:hanging="425"/>
        <w:jc w:val="both"/>
        <w:rPr>
          <w:b/>
          <w:sz w:val="24"/>
          <w:szCs w:val="24"/>
          <w:highlight w:val="yellow"/>
        </w:rPr>
      </w:pPr>
      <w:r w:rsidRPr="006D1D08">
        <w:rPr>
          <w:b/>
          <w:sz w:val="24"/>
          <w:szCs w:val="24"/>
          <w:highlight w:val="yellow"/>
        </w:rPr>
        <w:lastRenderedPageBreak/>
        <w:t>Le sacrement de mariage</w:t>
      </w:r>
    </w:p>
    <w:p w14:paraId="64498B9C" w14:textId="2A68C9E7" w:rsidR="00B36968" w:rsidRPr="006D1D08" w:rsidRDefault="00315628" w:rsidP="00CC7CA0">
      <w:pPr>
        <w:pStyle w:val="Paragraphedeliste"/>
        <w:spacing w:before="240" w:after="120" w:line="240" w:lineRule="auto"/>
        <w:ind w:left="502"/>
        <w:contextualSpacing w:val="0"/>
        <w:jc w:val="both"/>
        <w:rPr>
          <w:color w:val="7030A0"/>
          <w:sz w:val="28"/>
          <w:szCs w:val="28"/>
        </w:rPr>
      </w:pPr>
      <w:r w:rsidRPr="006D1D08">
        <w:rPr>
          <w:sz w:val="28"/>
          <w:szCs w:val="28"/>
        </w:rPr>
        <w:t>7</w:t>
      </w:r>
      <w:r w:rsidR="000E1837" w:rsidRPr="006D1D08">
        <w:rPr>
          <w:sz w:val="28"/>
          <w:szCs w:val="28"/>
        </w:rPr>
        <w:t xml:space="preserve">. </w:t>
      </w:r>
      <w:r w:rsidR="00B36968" w:rsidRPr="006D1D08">
        <w:rPr>
          <w:sz w:val="28"/>
          <w:szCs w:val="28"/>
        </w:rPr>
        <w:t>Quel impact le mariage a-t ‘il sur le couple ? Après 10 ans de vie commune, est-ce que le mariage peut raviver la flamme du début ?</w:t>
      </w:r>
    </w:p>
    <w:p w14:paraId="01098601" w14:textId="2772DB4A" w:rsidR="00C94656" w:rsidRPr="006D1D08" w:rsidRDefault="00521725"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Pendant la célébration du sacrement de mariage, les époux s’engagent</w:t>
      </w:r>
      <w:r w:rsidR="00C94656" w:rsidRPr="006D1D08">
        <w:rPr>
          <w:color w:val="00B050"/>
          <w:sz w:val="24"/>
          <w:szCs w:val="24"/>
        </w:rPr>
        <w:t>, chacun dit</w:t>
      </w:r>
      <w:r w:rsidRPr="006D1D08">
        <w:rPr>
          <w:color w:val="00B050"/>
          <w:sz w:val="24"/>
          <w:szCs w:val="24"/>
        </w:rPr>
        <w:t xml:space="preserve"> : </w:t>
      </w:r>
      <w:r w:rsidR="00C94656" w:rsidRPr="006D1D08">
        <w:rPr>
          <w:i/>
          <w:iCs/>
          <w:color w:val="00B050"/>
          <w:sz w:val="24"/>
          <w:szCs w:val="24"/>
        </w:rPr>
        <w:t>« </w:t>
      </w:r>
      <w:r w:rsidRPr="006D1D08">
        <w:rPr>
          <w:i/>
          <w:iCs/>
          <w:color w:val="00B050"/>
          <w:sz w:val="24"/>
          <w:szCs w:val="24"/>
        </w:rPr>
        <w:t>je promets de t’aimer</w:t>
      </w:r>
      <w:r w:rsidR="00C94656" w:rsidRPr="006D1D08">
        <w:rPr>
          <w:i/>
          <w:iCs/>
          <w:color w:val="00B050"/>
          <w:sz w:val="24"/>
          <w:szCs w:val="24"/>
        </w:rPr>
        <w:t xml:space="preserve"> fidèlement dans le bonheur et les épreuves tout au long de notre vie ».</w:t>
      </w:r>
      <w:r w:rsidR="00C94656" w:rsidRPr="006D1D08">
        <w:rPr>
          <w:color w:val="00B050"/>
          <w:sz w:val="24"/>
          <w:szCs w:val="24"/>
        </w:rPr>
        <w:t xml:space="preserve"> Une décision forte, prise devant Dieu et devant les familles et devant les proches. Une décision qui engage chacun sur un chemin de vie commune, où ils ne sont pas seuls. </w:t>
      </w:r>
      <w:r w:rsidR="00CB552E">
        <w:rPr>
          <w:color w:val="00B050"/>
          <w:sz w:val="24"/>
          <w:szCs w:val="24"/>
        </w:rPr>
        <w:t xml:space="preserve">Il y a ainsi un « avant » et un « après » le sacrement. </w:t>
      </w:r>
      <w:r w:rsidR="00C94656" w:rsidRPr="006D1D08">
        <w:rPr>
          <w:color w:val="00B050"/>
          <w:sz w:val="24"/>
          <w:szCs w:val="24"/>
        </w:rPr>
        <w:t>En effet Dieu s’engage avec eux avec son Amour, l’Eglise s’engage aussi à soutenir cet engagement sacramentel.</w:t>
      </w:r>
    </w:p>
    <w:p w14:paraId="3F93DF89" w14:textId="43AEA8EA" w:rsidR="00A55350" w:rsidRPr="006D1D08" w:rsidRDefault="00A55350"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Cela étant</w:t>
      </w:r>
      <w:r w:rsidR="00C94656" w:rsidRPr="006D1D08">
        <w:rPr>
          <w:color w:val="00B050"/>
          <w:sz w:val="24"/>
          <w:szCs w:val="24"/>
        </w:rPr>
        <w:t xml:space="preserve"> dit, se marier à l’église n’est pas magique. C’est un chemin d’amour à construire ensemble</w:t>
      </w:r>
      <w:r w:rsidRPr="006D1D08">
        <w:rPr>
          <w:color w:val="00B050"/>
          <w:sz w:val="24"/>
          <w:szCs w:val="24"/>
        </w:rPr>
        <w:t>. Pour reprendre la formule de la question, il s’agit d’entretenir et nourrir la flamme pour que cet amour  qui unit les époux continue de grandir.</w:t>
      </w:r>
      <w:r w:rsidR="00C94656" w:rsidRPr="006D1D08">
        <w:rPr>
          <w:color w:val="00B050"/>
          <w:sz w:val="24"/>
          <w:szCs w:val="24"/>
        </w:rPr>
        <w:t xml:space="preserve"> </w:t>
      </w:r>
      <w:r w:rsidR="00E3589D" w:rsidRPr="006D1D08">
        <w:rPr>
          <w:color w:val="00B050"/>
          <w:sz w:val="24"/>
          <w:szCs w:val="24"/>
        </w:rPr>
        <w:t>C’est aussi un chemin avec et vers Dieu, qui se nourrit de la prière et des sacrements.</w:t>
      </w:r>
    </w:p>
    <w:p w14:paraId="711CA7F5" w14:textId="5EEE05B0" w:rsidR="00A55350" w:rsidRPr="006D1D08" w:rsidRDefault="00315628" w:rsidP="00CC7CA0">
      <w:pPr>
        <w:pStyle w:val="Paragraphedeliste"/>
        <w:spacing w:before="240" w:after="120" w:line="240" w:lineRule="auto"/>
        <w:ind w:left="502"/>
        <w:contextualSpacing w:val="0"/>
        <w:jc w:val="both"/>
        <w:rPr>
          <w:sz w:val="28"/>
          <w:szCs w:val="28"/>
        </w:rPr>
      </w:pPr>
      <w:r w:rsidRPr="006D1D08">
        <w:rPr>
          <w:sz w:val="28"/>
          <w:szCs w:val="28"/>
        </w:rPr>
        <w:t>8</w:t>
      </w:r>
      <w:r w:rsidR="000E1837" w:rsidRPr="006D1D08">
        <w:rPr>
          <w:sz w:val="28"/>
          <w:szCs w:val="28"/>
        </w:rPr>
        <w:t xml:space="preserve">. </w:t>
      </w:r>
      <w:r w:rsidR="00B36968" w:rsidRPr="006D1D08">
        <w:rPr>
          <w:sz w:val="28"/>
          <w:szCs w:val="28"/>
        </w:rPr>
        <w:t xml:space="preserve">Qu’est-ce que votre mariage a changé à votre amour (déjà existant) ? </w:t>
      </w:r>
    </w:p>
    <w:p w14:paraId="436BBCDE" w14:textId="384EAD80" w:rsidR="00E3589D" w:rsidRPr="006D1D08" w:rsidRDefault="00E3589D"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Nous nous offrons nos pardons, nos actes d’amour et de tendresse, qui fortifient notre couple.</w:t>
      </w:r>
    </w:p>
    <w:p w14:paraId="34F7BF4C" w14:textId="3D9E6047" w:rsidR="00A55350" w:rsidRPr="006D1D08" w:rsidRDefault="00E3589D"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De surcroit, l</w:t>
      </w:r>
      <w:r w:rsidR="00B36968" w:rsidRPr="006D1D08">
        <w:rPr>
          <w:color w:val="00B050"/>
          <w:sz w:val="24"/>
          <w:szCs w:val="24"/>
        </w:rPr>
        <w:t xml:space="preserve">a </w:t>
      </w:r>
      <w:r w:rsidR="00A55350" w:rsidRPr="006D1D08">
        <w:rPr>
          <w:color w:val="00B050"/>
          <w:sz w:val="24"/>
          <w:szCs w:val="24"/>
        </w:rPr>
        <w:t xml:space="preserve">promesse faite le jour de notre mariage </w:t>
      </w:r>
      <w:r w:rsidR="00B36968" w:rsidRPr="006D1D08">
        <w:rPr>
          <w:color w:val="00B050"/>
          <w:sz w:val="24"/>
          <w:szCs w:val="24"/>
        </w:rPr>
        <w:t xml:space="preserve">de nous aimer pour toujours, fidèlement et librement </w:t>
      </w:r>
      <w:r w:rsidR="00A55350" w:rsidRPr="006D1D08">
        <w:rPr>
          <w:color w:val="00B050"/>
          <w:sz w:val="24"/>
          <w:szCs w:val="24"/>
        </w:rPr>
        <w:t>est un élan, une force, une ressource.</w:t>
      </w:r>
      <w:r w:rsidR="0011572D" w:rsidRPr="006D1D08">
        <w:rPr>
          <w:color w:val="00B050"/>
          <w:sz w:val="24"/>
          <w:szCs w:val="24"/>
        </w:rPr>
        <w:t xml:space="preserve"> Notre amour est devenu don total.</w:t>
      </w:r>
      <w:r w:rsidR="00122BE2">
        <w:rPr>
          <w:color w:val="00B050"/>
          <w:sz w:val="24"/>
          <w:szCs w:val="24"/>
        </w:rPr>
        <w:t xml:space="preserve"> De passion </w:t>
      </w:r>
      <w:r w:rsidR="00DF6862">
        <w:rPr>
          <w:color w:val="00B050"/>
          <w:sz w:val="24"/>
          <w:szCs w:val="24"/>
        </w:rPr>
        <w:t>et</w:t>
      </w:r>
      <w:r w:rsidR="00122BE2">
        <w:rPr>
          <w:color w:val="00B050"/>
          <w:sz w:val="24"/>
          <w:szCs w:val="24"/>
        </w:rPr>
        <w:t xml:space="preserve"> d’amitié il est devenu Amour don.</w:t>
      </w:r>
    </w:p>
    <w:p w14:paraId="6D0338DC" w14:textId="3FA2EA29" w:rsidR="00F971E7" w:rsidRPr="006D1D08" w:rsidRDefault="00F971E7"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Nous le vivons </w:t>
      </w:r>
      <w:r w:rsidR="00A55350" w:rsidRPr="006D1D08">
        <w:rPr>
          <w:color w:val="00B050"/>
          <w:sz w:val="24"/>
          <w:szCs w:val="24"/>
        </w:rPr>
        <w:t xml:space="preserve">dans la foi en l’amour de Dieu, par la prière </w:t>
      </w:r>
      <w:r w:rsidRPr="006D1D08">
        <w:rPr>
          <w:color w:val="00B050"/>
          <w:sz w:val="24"/>
          <w:szCs w:val="24"/>
        </w:rPr>
        <w:t>personnelle,</w:t>
      </w:r>
      <w:r w:rsidR="00A55350" w:rsidRPr="006D1D08">
        <w:rPr>
          <w:color w:val="00B050"/>
          <w:sz w:val="24"/>
          <w:szCs w:val="24"/>
        </w:rPr>
        <w:t xml:space="preserve"> la prière en couple</w:t>
      </w:r>
      <w:r w:rsidRPr="006D1D08">
        <w:rPr>
          <w:color w:val="00B050"/>
          <w:sz w:val="24"/>
          <w:szCs w:val="24"/>
        </w:rPr>
        <w:t>, la prière en Eglise</w:t>
      </w:r>
      <w:r w:rsidR="00A55350" w:rsidRPr="006D1D08">
        <w:rPr>
          <w:color w:val="00B050"/>
          <w:sz w:val="24"/>
          <w:szCs w:val="24"/>
        </w:rPr>
        <w:t xml:space="preserve">. </w:t>
      </w:r>
      <w:r w:rsidRPr="006D1D08">
        <w:rPr>
          <w:color w:val="00B050"/>
          <w:sz w:val="24"/>
          <w:szCs w:val="24"/>
        </w:rPr>
        <w:t>Nous nous sentons so</w:t>
      </w:r>
      <w:r w:rsidR="00A55350" w:rsidRPr="006D1D08">
        <w:rPr>
          <w:color w:val="00B050"/>
          <w:sz w:val="24"/>
          <w:szCs w:val="24"/>
        </w:rPr>
        <w:t>utenu</w:t>
      </w:r>
      <w:r w:rsidRPr="006D1D08">
        <w:rPr>
          <w:color w:val="00B050"/>
          <w:sz w:val="24"/>
          <w:szCs w:val="24"/>
        </w:rPr>
        <w:t>s</w:t>
      </w:r>
      <w:r w:rsidR="00A55350" w:rsidRPr="006D1D08">
        <w:rPr>
          <w:color w:val="00B050"/>
          <w:sz w:val="24"/>
          <w:szCs w:val="24"/>
        </w:rPr>
        <w:t xml:space="preserve"> et accompagné</w:t>
      </w:r>
      <w:r w:rsidRPr="006D1D08">
        <w:rPr>
          <w:color w:val="00B050"/>
          <w:sz w:val="24"/>
          <w:szCs w:val="24"/>
        </w:rPr>
        <w:t>s</w:t>
      </w:r>
      <w:r w:rsidR="00A55350" w:rsidRPr="006D1D08">
        <w:rPr>
          <w:color w:val="00B050"/>
          <w:sz w:val="24"/>
          <w:szCs w:val="24"/>
        </w:rPr>
        <w:t xml:space="preserve"> par tous ceux qui nous aiment</w:t>
      </w:r>
      <w:r w:rsidR="0011572D" w:rsidRPr="006D1D08">
        <w:rPr>
          <w:color w:val="00B050"/>
          <w:sz w:val="24"/>
          <w:szCs w:val="24"/>
        </w:rPr>
        <w:t xml:space="preserve"> et par Dieu</w:t>
      </w:r>
      <w:r w:rsidRPr="006D1D08">
        <w:rPr>
          <w:color w:val="00B050"/>
          <w:sz w:val="24"/>
          <w:szCs w:val="24"/>
        </w:rPr>
        <w:t>.</w:t>
      </w:r>
      <w:r w:rsidR="00A55350" w:rsidRPr="006D1D08">
        <w:rPr>
          <w:color w:val="00B050"/>
          <w:sz w:val="24"/>
          <w:szCs w:val="24"/>
        </w:rPr>
        <w:t xml:space="preserve"> </w:t>
      </w:r>
    </w:p>
    <w:p w14:paraId="704B5F09" w14:textId="01EBB7C9" w:rsidR="00A55350" w:rsidRPr="006D1D08" w:rsidRDefault="00F971E7"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Oui</w:t>
      </w:r>
      <w:r w:rsidR="00A55350" w:rsidRPr="006D1D08">
        <w:rPr>
          <w:color w:val="00B050"/>
          <w:sz w:val="24"/>
          <w:szCs w:val="24"/>
        </w:rPr>
        <w:t>, notre mariage a rendu notre amour plus fort.</w:t>
      </w:r>
    </w:p>
    <w:p w14:paraId="66513973" w14:textId="1A4ED5AA" w:rsidR="00F971E7" w:rsidRPr="006D1D08" w:rsidRDefault="00315628" w:rsidP="00CC7CA0">
      <w:pPr>
        <w:pStyle w:val="Paragraphedeliste"/>
        <w:spacing w:before="240" w:after="120" w:line="240" w:lineRule="auto"/>
        <w:ind w:left="502"/>
        <w:contextualSpacing w:val="0"/>
        <w:jc w:val="both"/>
        <w:rPr>
          <w:sz w:val="28"/>
          <w:szCs w:val="28"/>
        </w:rPr>
      </w:pPr>
      <w:r w:rsidRPr="006D1D08">
        <w:rPr>
          <w:sz w:val="28"/>
          <w:szCs w:val="28"/>
        </w:rPr>
        <w:t>9</w:t>
      </w:r>
      <w:r w:rsidR="000E1837" w:rsidRPr="006D1D08">
        <w:rPr>
          <w:sz w:val="28"/>
          <w:szCs w:val="28"/>
        </w:rPr>
        <w:t xml:space="preserve">. </w:t>
      </w:r>
      <w:r w:rsidR="00B36968" w:rsidRPr="006D1D08">
        <w:rPr>
          <w:sz w:val="28"/>
          <w:szCs w:val="28"/>
        </w:rPr>
        <w:t>Combien de temps dure le mariage ? Pourquoi on divorce ?</w:t>
      </w:r>
    </w:p>
    <w:p w14:paraId="5F11F731" w14:textId="161A5C3A" w:rsidR="00D56EEB" w:rsidRPr="006D1D08" w:rsidRDefault="00F971E7"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Plutôt que répondre directement à ces deux questions, voici une sorte de parabole.</w:t>
      </w:r>
      <w:r w:rsidR="00D56EEB" w:rsidRPr="006D1D08">
        <w:rPr>
          <w:color w:val="00B050"/>
          <w:sz w:val="24"/>
          <w:szCs w:val="24"/>
        </w:rPr>
        <w:t xml:space="preserve"> </w:t>
      </w:r>
      <w:r w:rsidRPr="006D1D08">
        <w:rPr>
          <w:color w:val="00B050"/>
          <w:sz w:val="24"/>
          <w:szCs w:val="24"/>
        </w:rPr>
        <w:t xml:space="preserve">Comparons les époux à une cordée qui part en randonnée dans la montagne. </w:t>
      </w:r>
    </w:p>
    <w:p w14:paraId="079CEACA" w14:textId="6694593A" w:rsidR="00D56EEB" w:rsidRPr="006D1D08" w:rsidRDefault="00F971E7" w:rsidP="00CC7CA0">
      <w:pPr>
        <w:pStyle w:val="Paragraphedeliste"/>
        <w:spacing w:before="240" w:after="120" w:line="240" w:lineRule="auto"/>
        <w:ind w:left="502"/>
        <w:contextualSpacing w:val="0"/>
        <w:jc w:val="both"/>
        <w:rPr>
          <w:i/>
          <w:iCs/>
          <w:color w:val="00B050"/>
          <w:sz w:val="24"/>
          <w:szCs w:val="24"/>
        </w:rPr>
      </w:pPr>
      <w:r w:rsidRPr="006D1D08">
        <w:rPr>
          <w:i/>
          <w:iCs/>
          <w:color w:val="00B050"/>
          <w:sz w:val="24"/>
          <w:szCs w:val="24"/>
        </w:rPr>
        <w:t xml:space="preserve">Les </w:t>
      </w:r>
      <w:r w:rsidR="00F04995" w:rsidRPr="006D1D08">
        <w:rPr>
          <w:i/>
          <w:iCs/>
          <w:color w:val="00B050"/>
          <w:sz w:val="24"/>
          <w:szCs w:val="24"/>
        </w:rPr>
        <w:t xml:space="preserve">deux </w:t>
      </w:r>
      <w:r w:rsidRPr="006D1D08">
        <w:rPr>
          <w:i/>
          <w:iCs/>
          <w:color w:val="00B050"/>
          <w:sz w:val="24"/>
          <w:szCs w:val="24"/>
        </w:rPr>
        <w:t>randonneurs se sont choisis pour cette aventure</w:t>
      </w:r>
      <w:r w:rsidR="00D56EEB" w:rsidRPr="006D1D08">
        <w:rPr>
          <w:i/>
          <w:iCs/>
          <w:color w:val="00B050"/>
          <w:sz w:val="24"/>
          <w:szCs w:val="24"/>
        </w:rPr>
        <w:t xml:space="preserve"> dont ils attendent beaucoup</w:t>
      </w:r>
      <w:r w:rsidRPr="006D1D08">
        <w:rPr>
          <w:i/>
          <w:iCs/>
          <w:color w:val="00B050"/>
          <w:sz w:val="24"/>
          <w:szCs w:val="24"/>
        </w:rPr>
        <w:t xml:space="preserve">. </w:t>
      </w:r>
      <w:r w:rsidR="00D56EEB" w:rsidRPr="006D1D08">
        <w:rPr>
          <w:i/>
          <w:iCs/>
          <w:color w:val="00B050"/>
          <w:sz w:val="24"/>
          <w:szCs w:val="24"/>
        </w:rPr>
        <w:t>Ils sont enthousiastes et plein d’élan, mais ne sont pas naïfs, i</w:t>
      </w:r>
      <w:r w:rsidRPr="006D1D08">
        <w:rPr>
          <w:i/>
          <w:iCs/>
          <w:color w:val="00B050"/>
          <w:sz w:val="24"/>
          <w:szCs w:val="24"/>
        </w:rPr>
        <w:t>ls savent que</w:t>
      </w:r>
      <w:r w:rsidR="00D56EEB" w:rsidRPr="006D1D08">
        <w:rPr>
          <w:i/>
          <w:iCs/>
          <w:color w:val="00B050"/>
          <w:sz w:val="24"/>
          <w:szCs w:val="24"/>
        </w:rPr>
        <w:t>,</w:t>
      </w:r>
      <w:r w:rsidRPr="006D1D08">
        <w:rPr>
          <w:i/>
          <w:iCs/>
          <w:color w:val="00B050"/>
          <w:sz w:val="24"/>
          <w:szCs w:val="24"/>
        </w:rPr>
        <w:t xml:space="preserve"> </w:t>
      </w:r>
      <w:r w:rsidR="00D56EEB" w:rsidRPr="006D1D08">
        <w:rPr>
          <w:i/>
          <w:iCs/>
          <w:color w:val="00B050"/>
          <w:sz w:val="24"/>
          <w:szCs w:val="24"/>
        </w:rPr>
        <w:t xml:space="preserve">par moment, </w:t>
      </w:r>
      <w:r w:rsidRPr="006D1D08">
        <w:rPr>
          <w:i/>
          <w:iCs/>
          <w:color w:val="00B050"/>
          <w:sz w:val="24"/>
          <w:szCs w:val="24"/>
        </w:rPr>
        <w:t>le sentier sera parsemé de cailloux et de difficultés</w:t>
      </w:r>
      <w:r w:rsidR="00D56EEB" w:rsidRPr="006D1D08">
        <w:rPr>
          <w:i/>
          <w:iCs/>
          <w:color w:val="00B050"/>
          <w:sz w:val="24"/>
          <w:szCs w:val="24"/>
        </w:rPr>
        <w:t>. Ils acceptent qu’il faille</w:t>
      </w:r>
      <w:r w:rsidRPr="006D1D08">
        <w:rPr>
          <w:i/>
          <w:iCs/>
          <w:color w:val="00B050"/>
          <w:sz w:val="24"/>
          <w:szCs w:val="24"/>
        </w:rPr>
        <w:t xml:space="preserve"> des efforts, de la volonté, du renoncement au confort. Dans les passages difficiles, ils </w:t>
      </w:r>
      <w:r w:rsidR="00D56EEB" w:rsidRPr="006D1D08">
        <w:rPr>
          <w:i/>
          <w:iCs/>
          <w:color w:val="00B050"/>
          <w:sz w:val="24"/>
          <w:szCs w:val="24"/>
        </w:rPr>
        <w:t xml:space="preserve">s’engagent à s’adapter au rythme de l’autre et à s’entraider. </w:t>
      </w:r>
    </w:p>
    <w:p w14:paraId="1C003465" w14:textId="05A9C7BD" w:rsidR="00D56EEB" w:rsidRPr="006D1D08" w:rsidRDefault="00D56EEB" w:rsidP="00CC7CA0">
      <w:pPr>
        <w:pStyle w:val="Paragraphedeliste"/>
        <w:spacing w:before="240" w:after="120" w:line="240" w:lineRule="auto"/>
        <w:ind w:left="502"/>
        <w:contextualSpacing w:val="0"/>
        <w:jc w:val="both"/>
        <w:rPr>
          <w:i/>
          <w:iCs/>
          <w:color w:val="00B050"/>
          <w:sz w:val="24"/>
          <w:szCs w:val="24"/>
        </w:rPr>
      </w:pPr>
      <w:r w:rsidRPr="006D1D08">
        <w:rPr>
          <w:i/>
          <w:iCs/>
          <w:color w:val="00B050"/>
          <w:sz w:val="24"/>
          <w:szCs w:val="24"/>
        </w:rPr>
        <w:t>Tout au long de la randonnée, plein de belles surprises les attendent. Au fur et à mesure que le sentier s’élève, le panorama s’élargit</w:t>
      </w:r>
      <w:r w:rsidR="00F04995" w:rsidRPr="006D1D08">
        <w:rPr>
          <w:i/>
          <w:iCs/>
          <w:color w:val="00B050"/>
          <w:sz w:val="24"/>
          <w:szCs w:val="24"/>
        </w:rPr>
        <w:t xml:space="preserve"> et suscite leur joie et leur émerveillement</w:t>
      </w:r>
      <w:r w:rsidRPr="006D1D08">
        <w:rPr>
          <w:i/>
          <w:iCs/>
          <w:color w:val="00B050"/>
          <w:sz w:val="24"/>
          <w:szCs w:val="24"/>
        </w:rPr>
        <w:t xml:space="preserve">. Leur complicité, leur complémentarité, les </w:t>
      </w:r>
      <w:r w:rsidR="00F04995" w:rsidRPr="006D1D08">
        <w:rPr>
          <w:i/>
          <w:iCs/>
          <w:color w:val="00B050"/>
          <w:sz w:val="24"/>
          <w:szCs w:val="24"/>
        </w:rPr>
        <w:t>difficultés</w:t>
      </w:r>
      <w:r w:rsidRPr="006D1D08">
        <w:rPr>
          <w:i/>
          <w:iCs/>
          <w:color w:val="00B050"/>
          <w:sz w:val="24"/>
          <w:szCs w:val="24"/>
        </w:rPr>
        <w:t xml:space="preserve"> dépassées ensemble</w:t>
      </w:r>
      <w:r w:rsidR="00F04995" w:rsidRPr="006D1D08">
        <w:rPr>
          <w:i/>
          <w:iCs/>
          <w:color w:val="00B050"/>
          <w:sz w:val="24"/>
          <w:szCs w:val="24"/>
        </w:rPr>
        <w:t>, les moments de bonheur partagé soudent leur équipe.</w:t>
      </w:r>
      <w:r w:rsidRPr="006D1D08">
        <w:rPr>
          <w:i/>
          <w:iCs/>
          <w:color w:val="00B050"/>
          <w:sz w:val="24"/>
          <w:szCs w:val="24"/>
        </w:rPr>
        <w:t xml:space="preserve"> </w:t>
      </w:r>
      <w:r w:rsidR="00F04995" w:rsidRPr="006D1D08">
        <w:rPr>
          <w:i/>
          <w:iCs/>
          <w:color w:val="00B050"/>
          <w:sz w:val="24"/>
          <w:szCs w:val="24"/>
        </w:rPr>
        <w:t>Le sommet est encore loin, mais ils ne doutent plus de l’atteindre ensemble.</w:t>
      </w:r>
    </w:p>
    <w:p w14:paraId="22F75655" w14:textId="67C0324A" w:rsidR="00B36968" w:rsidRPr="006D1D08" w:rsidRDefault="00B36968" w:rsidP="00CC7CA0">
      <w:pPr>
        <w:pStyle w:val="Paragraphedeliste"/>
        <w:spacing w:before="240" w:after="120" w:line="240" w:lineRule="auto"/>
        <w:ind w:left="502"/>
        <w:contextualSpacing w:val="0"/>
        <w:jc w:val="both"/>
        <w:rPr>
          <w:color w:val="7030A0"/>
          <w:sz w:val="24"/>
          <w:szCs w:val="24"/>
        </w:rPr>
      </w:pPr>
      <w:r w:rsidRPr="006D1D08">
        <w:rPr>
          <w:color w:val="7030A0"/>
          <w:sz w:val="24"/>
          <w:szCs w:val="24"/>
        </w:rPr>
        <w:t xml:space="preserve"> </w:t>
      </w:r>
    </w:p>
    <w:p w14:paraId="05B7B9E6" w14:textId="77777777" w:rsidR="00B36968" w:rsidRPr="006D1D08" w:rsidRDefault="00B36968" w:rsidP="00CC7CA0">
      <w:pPr>
        <w:spacing w:before="240" w:after="120" w:line="240" w:lineRule="auto"/>
        <w:ind w:left="720" w:hanging="425"/>
        <w:jc w:val="both"/>
        <w:rPr>
          <w:b/>
          <w:sz w:val="24"/>
          <w:szCs w:val="24"/>
          <w:highlight w:val="yellow"/>
        </w:rPr>
      </w:pPr>
      <w:r w:rsidRPr="006D1D08">
        <w:rPr>
          <w:b/>
          <w:sz w:val="24"/>
          <w:szCs w:val="24"/>
          <w:highlight w:val="yellow"/>
        </w:rPr>
        <w:t>La Difficulté de s’aimer dans le mariage</w:t>
      </w:r>
    </w:p>
    <w:p w14:paraId="4FF6A6E8" w14:textId="0ACD7D90" w:rsidR="00D06430" w:rsidRPr="006D1D08" w:rsidRDefault="00315628" w:rsidP="00CC7CA0">
      <w:pPr>
        <w:pStyle w:val="Paragraphedeliste"/>
        <w:spacing w:before="240" w:after="120" w:line="240" w:lineRule="auto"/>
        <w:ind w:left="360"/>
        <w:jc w:val="both"/>
        <w:rPr>
          <w:sz w:val="28"/>
          <w:szCs w:val="28"/>
        </w:rPr>
      </w:pPr>
      <w:r w:rsidRPr="006D1D08">
        <w:rPr>
          <w:sz w:val="28"/>
          <w:szCs w:val="28"/>
        </w:rPr>
        <w:t>10</w:t>
      </w:r>
      <w:r w:rsidR="00220CE5" w:rsidRPr="006D1D08">
        <w:rPr>
          <w:sz w:val="28"/>
          <w:szCs w:val="28"/>
        </w:rPr>
        <w:t xml:space="preserve">. </w:t>
      </w:r>
      <w:r w:rsidR="00B36968" w:rsidRPr="006D1D08">
        <w:rPr>
          <w:sz w:val="28"/>
          <w:szCs w:val="28"/>
        </w:rPr>
        <w:t>Est-ce que l’amour va disparaître avec les années ?</w:t>
      </w:r>
      <w:r w:rsidR="00D06430" w:rsidRPr="006D1D08">
        <w:rPr>
          <w:sz w:val="28"/>
          <w:szCs w:val="28"/>
        </w:rPr>
        <w:t xml:space="preserve"> Peut-on aimer sa partenaire comme au premier jour ? Comment faire pour toujours ressentir la « petite flamme dans le couple » ? Comment raviver la flamme après quelques années de mariage ? </w:t>
      </w:r>
    </w:p>
    <w:p w14:paraId="0A53C58C" w14:textId="20EAE5F9" w:rsidR="002121DD" w:rsidRPr="006D1D08" w:rsidRDefault="002121DD"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L’amour c’est comme une plante, </w:t>
      </w:r>
      <w:r w:rsidR="00285F30" w:rsidRPr="006D1D08">
        <w:rPr>
          <w:color w:val="00B050"/>
          <w:sz w:val="24"/>
          <w:szCs w:val="24"/>
        </w:rPr>
        <w:t xml:space="preserve">dont </w:t>
      </w:r>
      <w:r w:rsidR="00220CE5" w:rsidRPr="006D1D08">
        <w:rPr>
          <w:color w:val="00B050"/>
          <w:sz w:val="24"/>
          <w:szCs w:val="24"/>
        </w:rPr>
        <w:t>on</w:t>
      </w:r>
      <w:r w:rsidR="00285F30" w:rsidRPr="006D1D08">
        <w:rPr>
          <w:color w:val="00B050"/>
          <w:sz w:val="24"/>
          <w:szCs w:val="24"/>
        </w:rPr>
        <w:t xml:space="preserve"> va </w:t>
      </w:r>
      <w:r w:rsidRPr="006D1D08">
        <w:rPr>
          <w:color w:val="00B050"/>
          <w:sz w:val="24"/>
          <w:szCs w:val="24"/>
        </w:rPr>
        <w:t>prendre soin</w:t>
      </w:r>
      <w:r w:rsidR="00220CE5" w:rsidRPr="006D1D08">
        <w:rPr>
          <w:color w:val="00B050"/>
          <w:sz w:val="24"/>
          <w:szCs w:val="24"/>
        </w:rPr>
        <w:t xml:space="preserve">, </w:t>
      </w:r>
      <w:r w:rsidR="00521725" w:rsidRPr="006D1D08">
        <w:rPr>
          <w:color w:val="00B050"/>
          <w:sz w:val="24"/>
          <w:szCs w:val="24"/>
        </w:rPr>
        <w:t>en l’arrosant</w:t>
      </w:r>
      <w:r w:rsidRPr="006D1D08">
        <w:rPr>
          <w:color w:val="00B050"/>
          <w:sz w:val="24"/>
          <w:szCs w:val="24"/>
        </w:rPr>
        <w:t>,</w:t>
      </w:r>
      <w:r w:rsidR="00521725" w:rsidRPr="006D1D08">
        <w:rPr>
          <w:color w:val="00B050"/>
          <w:sz w:val="24"/>
          <w:szCs w:val="24"/>
        </w:rPr>
        <w:t xml:space="preserve"> en</w:t>
      </w:r>
      <w:r w:rsidRPr="006D1D08">
        <w:rPr>
          <w:color w:val="00B050"/>
          <w:sz w:val="24"/>
          <w:szCs w:val="24"/>
        </w:rPr>
        <w:t xml:space="preserve"> lui donn</w:t>
      </w:r>
      <w:r w:rsidR="00220CE5" w:rsidRPr="006D1D08">
        <w:rPr>
          <w:color w:val="00B050"/>
          <w:sz w:val="24"/>
          <w:szCs w:val="24"/>
        </w:rPr>
        <w:t>ant</w:t>
      </w:r>
      <w:r w:rsidRPr="006D1D08">
        <w:rPr>
          <w:color w:val="00B050"/>
          <w:sz w:val="24"/>
          <w:szCs w:val="24"/>
        </w:rPr>
        <w:t xml:space="preserve"> de l’engrais, </w:t>
      </w:r>
      <w:r w:rsidR="00220CE5" w:rsidRPr="006D1D08">
        <w:rPr>
          <w:color w:val="00B050"/>
          <w:sz w:val="24"/>
          <w:szCs w:val="24"/>
        </w:rPr>
        <w:t xml:space="preserve">en </w:t>
      </w:r>
      <w:r w:rsidRPr="006D1D08">
        <w:rPr>
          <w:color w:val="00B050"/>
          <w:sz w:val="24"/>
          <w:szCs w:val="24"/>
        </w:rPr>
        <w:t>la mett</w:t>
      </w:r>
      <w:r w:rsidR="00220CE5" w:rsidRPr="006D1D08">
        <w:rPr>
          <w:color w:val="00B050"/>
          <w:sz w:val="24"/>
          <w:szCs w:val="24"/>
        </w:rPr>
        <w:t>ant</w:t>
      </w:r>
      <w:r w:rsidRPr="006D1D08">
        <w:rPr>
          <w:color w:val="00B050"/>
          <w:sz w:val="24"/>
          <w:szCs w:val="24"/>
        </w:rPr>
        <w:t xml:space="preserve"> au soleil, </w:t>
      </w:r>
      <w:r w:rsidR="00220CE5" w:rsidRPr="006D1D08">
        <w:rPr>
          <w:color w:val="00B050"/>
          <w:sz w:val="24"/>
          <w:szCs w:val="24"/>
        </w:rPr>
        <w:t xml:space="preserve">en </w:t>
      </w:r>
      <w:r w:rsidRPr="006D1D08">
        <w:rPr>
          <w:color w:val="00B050"/>
          <w:sz w:val="24"/>
          <w:szCs w:val="24"/>
        </w:rPr>
        <w:t>la préserv</w:t>
      </w:r>
      <w:r w:rsidR="00220CE5" w:rsidRPr="006D1D08">
        <w:rPr>
          <w:color w:val="00B050"/>
          <w:sz w:val="24"/>
          <w:szCs w:val="24"/>
        </w:rPr>
        <w:t>ant</w:t>
      </w:r>
      <w:r w:rsidRPr="006D1D08">
        <w:rPr>
          <w:color w:val="00B050"/>
          <w:sz w:val="24"/>
          <w:szCs w:val="24"/>
        </w:rPr>
        <w:t xml:space="preserve"> des orages</w:t>
      </w:r>
      <w:r w:rsidR="00220CE5" w:rsidRPr="006D1D08">
        <w:rPr>
          <w:color w:val="00B050"/>
          <w:sz w:val="24"/>
          <w:szCs w:val="24"/>
        </w:rPr>
        <w:t>…</w:t>
      </w:r>
    </w:p>
    <w:p w14:paraId="080957C0" w14:textId="77777777" w:rsidR="002121DD" w:rsidRPr="006D1D08" w:rsidRDefault="002121DD"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Et comme la plante, il va grandir, s’épanouir, se transformer, donner du fruit.</w:t>
      </w:r>
    </w:p>
    <w:p w14:paraId="75DFD372" w14:textId="736B33F8" w:rsidR="002121DD" w:rsidRPr="006D1D08" w:rsidRDefault="002121DD"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lastRenderedPageBreak/>
        <w:t xml:space="preserve">Les fruits </w:t>
      </w:r>
      <w:r w:rsidR="00220CE5" w:rsidRPr="006D1D08">
        <w:rPr>
          <w:color w:val="00B050"/>
          <w:sz w:val="24"/>
          <w:szCs w:val="24"/>
        </w:rPr>
        <w:t>vont</w:t>
      </w:r>
      <w:r w:rsidRPr="006D1D08">
        <w:rPr>
          <w:color w:val="00B050"/>
          <w:sz w:val="24"/>
          <w:szCs w:val="24"/>
        </w:rPr>
        <w:t xml:space="preserve"> être la tendresse, la complicité, la confiance, la fécondité, le bonheur, la joie</w:t>
      </w:r>
      <w:r w:rsidR="00521725" w:rsidRPr="006D1D08">
        <w:rPr>
          <w:color w:val="00B050"/>
          <w:sz w:val="24"/>
          <w:szCs w:val="24"/>
        </w:rPr>
        <w:t>…</w:t>
      </w:r>
      <w:r w:rsidRPr="006D1D08">
        <w:rPr>
          <w:color w:val="00B050"/>
          <w:sz w:val="24"/>
          <w:szCs w:val="24"/>
        </w:rPr>
        <w:t xml:space="preserve">  Ils peuvent être aussi l’épanouissement de chacun, la croissance de chacun, etc</w:t>
      </w:r>
    </w:p>
    <w:p w14:paraId="20672310" w14:textId="77777777" w:rsidR="00F04995" w:rsidRPr="006D1D08" w:rsidRDefault="00F04995"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Et comme la plante, il va grandir, s’épanouir, se transformer, donner du fruit.</w:t>
      </w:r>
    </w:p>
    <w:p w14:paraId="1F559B08" w14:textId="446DA493" w:rsidR="00D06430" w:rsidRPr="006D1D08" w:rsidRDefault="00315628" w:rsidP="00CC7CA0">
      <w:pPr>
        <w:pStyle w:val="Paragraphedeliste"/>
        <w:spacing w:before="240" w:after="120" w:line="240" w:lineRule="auto"/>
        <w:ind w:left="360"/>
        <w:jc w:val="both"/>
        <w:rPr>
          <w:color w:val="7030A0"/>
          <w:sz w:val="28"/>
          <w:szCs w:val="28"/>
        </w:rPr>
      </w:pPr>
      <w:r w:rsidRPr="006D1D08">
        <w:rPr>
          <w:sz w:val="28"/>
          <w:szCs w:val="28"/>
        </w:rPr>
        <w:t>1</w:t>
      </w:r>
      <w:r w:rsidR="000E1837" w:rsidRPr="006D1D08">
        <w:rPr>
          <w:sz w:val="28"/>
          <w:szCs w:val="28"/>
        </w:rPr>
        <w:t xml:space="preserve">1. </w:t>
      </w:r>
      <w:r w:rsidR="00B36968" w:rsidRPr="006D1D08">
        <w:rPr>
          <w:sz w:val="28"/>
          <w:szCs w:val="28"/>
        </w:rPr>
        <w:t>Comment peut-on dire qu’on sera toujours amoureux ?</w:t>
      </w:r>
    </w:p>
    <w:p w14:paraId="32FF7C70" w14:textId="240065D6" w:rsidR="0077792B" w:rsidRPr="006D1D08" w:rsidRDefault="00D06430" w:rsidP="00CC7CA0">
      <w:pPr>
        <w:pStyle w:val="Paragraphedeliste"/>
        <w:spacing w:before="240" w:after="120" w:line="240" w:lineRule="auto"/>
        <w:ind w:left="360"/>
        <w:jc w:val="both"/>
        <w:rPr>
          <w:color w:val="00B050"/>
          <w:sz w:val="24"/>
          <w:szCs w:val="24"/>
        </w:rPr>
      </w:pPr>
      <w:r w:rsidRPr="006D1D08">
        <w:rPr>
          <w:color w:val="00B050"/>
          <w:sz w:val="24"/>
          <w:szCs w:val="24"/>
        </w:rPr>
        <w:t xml:space="preserve">Le jour de votre mariage, </w:t>
      </w:r>
      <w:r w:rsidR="00B36968" w:rsidRPr="006D1D08">
        <w:rPr>
          <w:color w:val="00B050"/>
          <w:sz w:val="24"/>
          <w:szCs w:val="24"/>
        </w:rPr>
        <w:t xml:space="preserve">le prêtre ne vous demandera pas si vous êtes amoureux, </w:t>
      </w:r>
      <w:r w:rsidR="0077792B" w:rsidRPr="006D1D08">
        <w:rPr>
          <w:color w:val="00B050"/>
          <w:sz w:val="24"/>
          <w:szCs w:val="24"/>
        </w:rPr>
        <w:t>il vous demandera</w:t>
      </w:r>
      <w:r w:rsidR="00B36968" w:rsidRPr="006D1D08">
        <w:rPr>
          <w:color w:val="00B050"/>
          <w:sz w:val="24"/>
          <w:szCs w:val="24"/>
        </w:rPr>
        <w:t xml:space="preserve"> si vous </w:t>
      </w:r>
      <w:r w:rsidR="00B36968" w:rsidRPr="006D1D08">
        <w:rPr>
          <w:color w:val="00B050"/>
          <w:sz w:val="24"/>
          <w:szCs w:val="24"/>
          <w:u w:val="single"/>
        </w:rPr>
        <w:t xml:space="preserve">voulez vous aimer </w:t>
      </w:r>
      <w:r w:rsidRPr="006D1D08">
        <w:rPr>
          <w:color w:val="00B050"/>
          <w:sz w:val="24"/>
          <w:szCs w:val="24"/>
          <w:u w:val="single"/>
        </w:rPr>
        <w:t>pour la vie</w:t>
      </w:r>
      <w:r w:rsidRPr="006D1D08">
        <w:rPr>
          <w:color w:val="00B050"/>
          <w:sz w:val="24"/>
          <w:szCs w:val="24"/>
        </w:rPr>
        <w:t xml:space="preserve">. C’est un programme autrement plus </w:t>
      </w:r>
      <w:r w:rsidR="0077792B" w:rsidRPr="006D1D08">
        <w:rPr>
          <w:color w:val="00B050"/>
          <w:sz w:val="24"/>
          <w:szCs w:val="24"/>
        </w:rPr>
        <w:t xml:space="preserve">enthousiasmant que d’être amoureux. Pourquoi ? diriez-vous. Parce que la réussite de votre mariage </w:t>
      </w:r>
      <w:r w:rsidR="00F11749" w:rsidRPr="006D1D08">
        <w:rPr>
          <w:color w:val="00B050"/>
          <w:sz w:val="24"/>
          <w:szCs w:val="24"/>
        </w:rPr>
        <w:t xml:space="preserve">pourrait être menacée par </w:t>
      </w:r>
      <w:r w:rsidR="0077792B" w:rsidRPr="006D1D08">
        <w:rPr>
          <w:color w:val="00B050"/>
          <w:sz w:val="24"/>
          <w:szCs w:val="24"/>
        </w:rPr>
        <w:t xml:space="preserve">la routine, ou </w:t>
      </w:r>
      <w:r w:rsidR="00ED6D0C" w:rsidRPr="006D1D08">
        <w:rPr>
          <w:color w:val="00B050"/>
          <w:sz w:val="24"/>
          <w:szCs w:val="24"/>
        </w:rPr>
        <w:t>par une</w:t>
      </w:r>
      <w:r w:rsidR="0077792B" w:rsidRPr="006D1D08">
        <w:rPr>
          <w:color w:val="00B050"/>
          <w:sz w:val="24"/>
          <w:szCs w:val="24"/>
        </w:rPr>
        <w:t xml:space="preserve"> éventuelle lassitude, ou encore </w:t>
      </w:r>
      <w:r w:rsidR="00ED6D0C" w:rsidRPr="006D1D08">
        <w:rPr>
          <w:color w:val="00B050"/>
          <w:sz w:val="24"/>
          <w:szCs w:val="24"/>
        </w:rPr>
        <w:t xml:space="preserve">par </w:t>
      </w:r>
      <w:r w:rsidR="0077792B" w:rsidRPr="006D1D08">
        <w:rPr>
          <w:color w:val="00B050"/>
          <w:sz w:val="24"/>
          <w:szCs w:val="24"/>
        </w:rPr>
        <w:t>des épreuves qui adviendront fatalement</w:t>
      </w:r>
      <w:r w:rsidR="006774F2" w:rsidRPr="006D1D08">
        <w:rPr>
          <w:color w:val="00B050"/>
          <w:sz w:val="24"/>
          <w:szCs w:val="24"/>
        </w:rPr>
        <w:t xml:space="preserve">, et qui </w:t>
      </w:r>
      <w:r w:rsidR="00ED6D0C" w:rsidRPr="006D1D08">
        <w:rPr>
          <w:color w:val="00B050"/>
          <w:sz w:val="24"/>
          <w:szCs w:val="24"/>
        </w:rPr>
        <w:t xml:space="preserve">pourraient </w:t>
      </w:r>
      <w:r w:rsidR="006774F2" w:rsidRPr="006D1D08">
        <w:rPr>
          <w:color w:val="00B050"/>
          <w:sz w:val="24"/>
          <w:szCs w:val="24"/>
        </w:rPr>
        <w:t>diminuer le ressenti</w:t>
      </w:r>
      <w:r w:rsidR="0077792B" w:rsidRPr="006D1D08">
        <w:rPr>
          <w:color w:val="00B050"/>
          <w:sz w:val="24"/>
          <w:szCs w:val="24"/>
        </w:rPr>
        <w:t xml:space="preserve">. </w:t>
      </w:r>
      <w:r w:rsidR="00ED6D0C" w:rsidRPr="006D1D08">
        <w:rPr>
          <w:color w:val="00B050"/>
          <w:sz w:val="24"/>
          <w:szCs w:val="24"/>
        </w:rPr>
        <w:t>Mais e</w:t>
      </w:r>
      <w:r w:rsidR="0077792B" w:rsidRPr="006D1D08">
        <w:rPr>
          <w:color w:val="00B050"/>
          <w:sz w:val="24"/>
          <w:szCs w:val="24"/>
        </w:rPr>
        <w:t>lle dépendra de votre volonté d’aimer l’autre et de vouloir son bien et son bonheur.</w:t>
      </w:r>
      <w:r w:rsidR="00ED6D0C" w:rsidRPr="006D1D08">
        <w:rPr>
          <w:color w:val="00B050"/>
          <w:sz w:val="24"/>
          <w:szCs w:val="24"/>
        </w:rPr>
        <w:t xml:space="preserve"> Dans le mariage l’amour n’est pas la cause, il est le but. « Je ne me marie pas parce que je t’aime mais pour t’aimer ».</w:t>
      </w:r>
    </w:p>
    <w:p w14:paraId="1FE9E273" w14:textId="77777777" w:rsidR="0077792B" w:rsidRPr="006D1D08" w:rsidRDefault="0077792B" w:rsidP="00CC7CA0">
      <w:pPr>
        <w:pStyle w:val="Paragraphedeliste"/>
        <w:spacing w:before="240" w:after="120" w:line="240" w:lineRule="auto"/>
        <w:ind w:left="360"/>
        <w:jc w:val="both"/>
        <w:rPr>
          <w:color w:val="7030A0"/>
          <w:sz w:val="24"/>
          <w:szCs w:val="24"/>
        </w:rPr>
      </w:pPr>
    </w:p>
    <w:p w14:paraId="00C7009E" w14:textId="29CFFE24" w:rsidR="00F04995" w:rsidRPr="006D1D08" w:rsidRDefault="00315628" w:rsidP="00CC7CA0">
      <w:pPr>
        <w:pStyle w:val="Paragraphedeliste"/>
        <w:spacing w:before="240" w:after="120" w:line="240" w:lineRule="auto"/>
        <w:ind w:left="360"/>
        <w:jc w:val="both"/>
        <w:rPr>
          <w:sz w:val="28"/>
          <w:szCs w:val="28"/>
        </w:rPr>
      </w:pPr>
      <w:r w:rsidRPr="006D1D08">
        <w:rPr>
          <w:sz w:val="28"/>
          <w:szCs w:val="28"/>
        </w:rPr>
        <w:t>12</w:t>
      </w:r>
      <w:r w:rsidR="00A979D2" w:rsidRPr="006D1D08">
        <w:rPr>
          <w:color w:val="7030A0"/>
          <w:sz w:val="28"/>
          <w:szCs w:val="28"/>
        </w:rPr>
        <w:t>.</w:t>
      </w:r>
      <w:r w:rsidR="006D1D08" w:rsidRPr="006D1D08">
        <w:rPr>
          <w:color w:val="7030A0"/>
          <w:sz w:val="28"/>
          <w:szCs w:val="28"/>
        </w:rPr>
        <w:t xml:space="preserve"> </w:t>
      </w:r>
      <w:r w:rsidR="00F04995" w:rsidRPr="006D1D08">
        <w:rPr>
          <w:sz w:val="28"/>
          <w:szCs w:val="28"/>
        </w:rPr>
        <w:t xml:space="preserve">La pornographie est-elle mal ? </w:t>
      </w:r>
    </w:p>
    <w:p w14:paraId="6D6F4FA3" w14:textId="19D37EA6" w:rsidR="00F04995" w:rsidRPr="006D1D08" w:rsidRDefault="00F04995" w:rsidP="00CC7CA0">
      <w:pPr>
        <w:pStyle w:val="Paragraphedeliste"/>
        <w:spacing w:before="240" w:after="120" w:line="240" w:lineRule="auto"/>
        <w:ind w:left="360"/>
        <w:contextualSpacing w:val="0"/>
        <w:jc w:val="both"/>
        <w:rPr>
          <w:color w:val="00B050"/>
          <w:sz w:val="24"/>
          <w:szCs w:val="24"/>
        </w:rPr>
      </w:pPr>
      <w:r w:rsidRPr="006D1D08">
        <w:rPr>
          <w:color w:val="00B050"/>
          <w:sz w:val="24"/>
          <w:szCs w:val="24"/>
        </w:rPr>
        <w:t>La sexualité est magnifique. Par le don de son corps à l’autre, elle est invitation à se donner entièrement : corps, cœur et esprit. Pour cela elle a besoin de respect, d’intimité, de pudeur, de fidélité</w:t>
      </w:r>
      <w:r w:rsidR="00CF0F3D" w:rsidRPr="006D1D08">
        <w:rPr>
          <w:color w:val="00B050"/>
          <w:sz w:val="24"/>
          <w:szCs w:val="24"/>
        </w:rPr>
        <w:t xml:space="preserve"> et de beauté</w:t>
      </w:r>
      <w:r w:rsidRPr="006D1D08">
        <w:rPr>
          <w:color w:val="00B050"/>
          <w:sz w:val="24"/>
          <w:szCs w:val="24"/>
        </w:rPr>
        <w:t>.</w:t>
      </w:r>
    </w:p>
    <w:p w14:paraId="624F20CB" w14:textId="77777777" w:rsidR="00F04995" w:rsidRPr="006D1D08" w:rsidRDefault="00F04995" w:rsidP="00CC7CA0">
      <w:pPr>
        <w:pStyle w:val="Paragraphedeliste"/>
        <w:spacing w:before="240" w:after="120" w:line="240" w:lineRule="auto"/>
        <w:ind w:left="360"/>
        <w:contextualSpacing w:val="0"/>
        <w:jc w:val="both"/>
        <w:rPr>
          <w:b/>
          <w:color w:val="00B050"/>
          <w:sz w:val="24"/>
          <w:szCs w:val="24"/>
          <w:highlight w:val="yellow"/>
        </w:rPr>
      </w:pPr>
      <w:r w:rsidRPr="006D1D08">
        <w:rPr>
          <w:color w:val="00B050"/>
          <w:sz w:val="24"/>
          <w:szCs w:val="24"/>
        </w:rPr>
        <w:t>Les images et scénarii proposés par la pornographie participent-ils à cet idéal ? Qu’en est-il du respect de l’autre (en particulier de la femme) ? Regarder les ébats d’autres personnes ne viendrait-il pas agresser les valeurs d’intimité, de pudeur, de fidélité ? Où est le don, quand domine la quête de son propre plaisir ?</w:t>
      </w:r>
    </w:p>
    <w:p w14:paraId="2CF6DB26" w14:textId="77777777" w:rsidR="00F04995" w:rsidRPr="006D1D08" w:rsidRDefault="00F04995" w:rsidP="00CC7CA0">
      <w:pPr>
        <w:spacing w:before="240" w:after="120" w:line="240" w:lineRule="auto"/>
        <w:jc w:val="both"/>
        <w:rPr>
          <w:sz w:val="24"/>
          <w:szCs w:val="24"/>
        </w:rPr>
      </w:pPr>
    </w:p>
    <w:p w14:paraId="46A086DD" w14:textId="0856C0D4" w:rsidR="0077792B" w:rsidRPr="006D1D08" w:rsidRDefault="00A979D2" w:rsidP="00CC7CA0">
      <w:pPr>
        <w:pStyle w:val="Paragraphedeliste"/>
        <w:numPr>
          <w:ilvl w:val="0"/>
          <w:numId w:val="14"/>
        </w:numPr>
        <w:spacing w:before="240" w:after="120" w:line="240" w:lineRule="auto"/>
        <w:contextualSpacing w:val="0"/>
        <w:jc w:val="both"/>
        <w:rPr>
          <w:sz w:val="28"/>
          <w:szCs w:val="28"/>
        </w:rPr>
      </w:pPr>
      <w:r w:rsidRPr="006D1D08">
        <w:rPr>
          <w:sz w:val="28"/>
          <w:szCs w:val="28"/>
        </w:rPr>
        <w:t>.</w:t>
      </w:r>
      <w:r w:rsidR="006D1D08" w:rsidRPr="006D1D08">
        <w:rPr>
          <w:sz w:val="28"/>
          <w:szCs w:val="28"/>
        </w:rPr>
        <w:t xml:space="preserve"> </w:t>
      </w:r>
      <w:r w:rsidR="00B36968" w:rsidRPr="006D1D08">
        <w:rPr>
          <w:sz w:val="28"/>
          <w:szCs w:val="28"/>
        </w:rPr>
        <w:t>Comment peut-on préserver la solidité du couple malgré les épreuves ?</w:t>
      </w:r>
    </w:p>
    <w:p w14:paraId="35084647" w14:textId="27B6423A" w:rsidR="0077792B" w:rsidRPr="006D1D08" w:rsidRDefault="00B36968" w:rsidP="00CC7CA0">
      <w:pPr>
        <w:pStyle w:val="Paragraphedeliste"/>
        <w:spacing w:before="240" w:after="120" w:line="240" w:lineRule="auto"/>
        <w:ind w:left="360"/>
        <w:contextualSpacing w:val="0"/>
        <w:jc w:val="both"/>
        <w:rPr>
          <w:color w:val="00B050"/>
          <w:sz w:val="24"/>
          <w:szCs w:val="24"/>
        </w:rPr>
      </w:pPr>
      <w:r w:rsidRPr="006D1D08">
        <w:rPr>
          <w:color w:val="00B050"/>
          <w:sz w:val="24"/>
          <w:szCs w:val="24"/>
        </w:rPr>
        <w:t xml:space="preserve">Dans les épreuves, inévitables, on </w:t>
      </w:r>
      <w:r w:rsidR="0077792B" w:rsidRPr="006D1D08">
        <w:rPr>
          <w:color w:val="00B050"/>
          <w:sz w:val="24"/>
          <w:szCs w:val="24"/>
        </w:rPr>
        <w:t xml:space="preserve">pourrait avoir tendance à réagir différemment, à se carapaçonner pour se protéger, à réagir agressivement, à </w:t>
      </w:r>
      <w:r w:rsidR="00DB20E0" w:rsidRPr="006D1D08">
        <w:rPr>
          <w:color w:val="00B050"/>
          <w:sz w:val="24"/>
          <w:szCs w:val="24"/>
        </w:rPr>
        <w:t xml:space="preserve">se </w:t>
      </w:r>
      <w:r w:rsidR="0077792B" w:rsidRPr="006D1D08">
        <w:rPr>
          <w:color w:val="00B050"/>
          <w:sz w:val="24"/>
          <w:szCs w:val="24"/>
        </w:rPr>
        <w:t>faire des reproches…</w:t>
      </w:r>
    </w:p>
    <w:p w14:paraId="27D54FC9" w14:textId="47367A34" w:rsidR="00DB20E0" w:rsidRPr="006D1D08" w:rsidRDefault="0077792B" w:rsidP="00CC7CA0">
      <w:pPr>
        <w:pStyle w:val="Paragraphedeliste"/>
        <w:spacing w:before="240" w:after="120" w:line="240" w:lineRule="auto"/>
        <w:ind w:left="360"/>
        <w:contextualSpacing w:val="0"/>
        <w:jc w:val="both"/>
        <w:rPr>
          <w:color w:val="00B050"/>
          <w:sz w:val="24"/>
          <w:szCs w:val="24"/>
        </w:rPr>
      </w:pPr>
      <w:r w:rsidRPr="006D1D08">
        <w:rPr>
          <w:color w:val="00B050"/>
          <w:sz w:val="24"/>
          <w:szCs w:val="24"/>
        </w:rPr>
        <w:t>La recette, si on peut le dire comme cela, est de communiquer en profondeur</w:t>
      </w:r>
      <w:r w:rsidR="00DB20E0" w:rsidRPr="006D1D08">
        <w:rPr>
          <w:color w:val="00B050"/>
          <w:sz w:val="24"/>
          <w:szCs w:val="24"/>
        </w:rPr>
        <w:t xml:space="preserve"> pour mieux se comprendre, c’est exprimer ses affects et ses besoins. Ce qui permet aux époux de mieux se comprendre, d’accepter que l’autre réagisse autrement, de s’adapter l’un à l’autre et de se rejoindre malgré le difficile du moment.</w:t>
      </w:r>
      <w:r w:rsidR="00315628" w:rsidRPr="006D1D08">
        <w:rPr>
          <w:color w:val="00B050"/>
          <w:sz w:val="24"/>
          <w:szCs w:val="24"/>
        </w:rPr>
        <w:t xml:space="preserve"> Prier ensemble est un ciment pour le couple, et Dieu agit dans le couple.</w:t>
      </w:r>
    </w:p>
    <w:p w14:paraId="1F7BE720" w14:textId="0FBA8565" w:rsidR="00B36968" w:rsidRPr="006D1D08" w:rsidRDefault="00DB20E0" w:rsidP="00CC7CA0">
      <w:pPr>
        <w:pStyle w:val="Paragraphedeliste"/>
        <w:spacing w:before="240" w:after="120" w:line="240" w:lineRule="auto"/>
        <w:ind w:left="360"/>
        <w:contextualSpacing w:val="0"/>
        <w:jc w:val="both"/>
        <w:rPr>
          <w:color w:val="00B050"/>
          <w:sz w:val="24"/>
          <w:szCs w:val="24"/>
        </w:rPr>
      </w:pPr>
      <w:r w:rsidRPr="006D1D08">
        <w:rPr>
          <w:color w:val="00B050"/>
          <w:sz w:val="24"/>
          <w:szCs w:val="24"/>
        </w:rPr>
        <w:t>Habitudes à mettre en place quand la vie est paisible, c’est plus aisé.</w:t>
      </w:r>
      <w:r w:rsidR="00B36968" w:rsidRPr="006D1D08">
        <w:rPr>
          <w:color w:val="00B050"/>
          <w:sz w:val="24"/>
          <w:szCs w:val="24"/>
        </w:rPr>
        <w:t xml:space="preserve"> </w:t>
      </w:r>
    </w:p>
    <w:p w14:paraId="7A3E2863" w14:textId="77777777" w:rsidR="00315628" w:rsidRPr="006D1D08" w:rsidRDefault="00315628" w:rsidP="00CC7CA0">
      <w:pPr>
        <w:pStyle w:val="Paragraphedeliste"/>
        <w:spacing w:before="240" w:after="120" w:line="240" w:lineRule="auto"/>
        <w:ind w:left="360"/>
        <w:contextualSpacing w:val="0"/>
        <w:jc w:val="both"/>
        <w:rPr>
          <w:color w:val="00B050"/>
          <w:sz w:val="24"/>
          <w:szCs w:val="24"/>
        </w:rPr>
      </w:pPr>
    </w:p>
    <w:p w14:paraId="3F28AD63" w14:textId="3DE3A9E2" w:rsidR="00DB20E0" w:rsidRPr="006D1D08" w:rsidRDefault="006D1D08" w:rsidP="00CC7CA0">
      <w:pPr>
        <w:pStyle w:val="Paragraphedeliste"/>
        <w:numPr>
          <w:ilvl w:val="0"/>
          <w:numId w:val="14"/>
        </w:numPr>
        <w:spacing w:before="240" w:after="120" w:line="240" w:lineRule="auto"/>
        <w:jc w:val="both"/>
        <w:rPr>
          <w:sz w:val="28"/>
          <w:szCs w:val="28"/>
        </w:rPr>
      </w:pPr>
      <w:r w:rsidRPr="006D1D08">
        <w:rPr>
          <w:sz w:val="28"/>
          <w:szCs w:val="28"/>
        </w:rPr>
        <w:t xml:space="preserve">. </w:t>
      </w:r>
      <w:r w:rsidR="00B36968" w:rsidRPr="006D1D08">
        <w:rPr>
          <w:sz w:val="28"/>
          <w:szCs w:val="28"/>
        </w:rPr>
        <w:t>Quelles sont les principales épreuves du mariage ?</w:t>
      </w:r>
    </w:p>
    <w:p w14:paraId="1E39275B" w14:textId="56EB0270" w:rsidR="00DB20E0" w:rsidRPr="006D1D08" w:rsidRDefault="00DB20E0" w:rsidP="00CC7CA0">
      <w:pPr>
        <w:spacing w:before="240" w:after="120" w:line="240" w:lineRule="auto"/>
        <w:ind w:left="360"/>
        <w:jc w:val="both"/>
        <w:rPr>
          <w:color w:val="00B050"/>
          <w:sz w:val="24"/>
          <w:szCs w:val="24"/>
        </w:rPr>
      </w:pPr>
      <w:r w:rsidRPr="006D1D08">
        <w:rPr>
          <w:color w:val="00B050"/>
          <w:sz w:val="24"/>
          <w:szCs w:val="24"/>
        </w:rPr>
        <w:t>Elles peuvent être multiples, et ne pas être vécues de la même manière chez l’un et chez l’autre.</w:t>
      </w:r>
      <w:r w:rsidR="00B36968" w:rsidRPr="006D1D08">
        <w:rPr>
          <w:color w:val="00B050"/>
          <w:sz w:val="24"/>
          <w:szCs w:val="24"/>
        </w:rPr>
        <w:t xml:space="preserve"> </w:t>
      </w:r>
      <w:r w:rsidRPr="006D1D08">
        <w:rPr>
          <w:color w:val="00B050"/>
          <w:sz w:val="24"/>
          <w:szCs w:val="24"/>
        </w:rPr>
        <w:t xml:space="preserve">On peut en citer </w:t>
      </w:r>
      <w:r w:rsidR="00CC143B" w:rsidRPr="006D1D08">
        <w:rPr>
          <w:color w:val="00B050"/>
          <w:sz w:val="24"/>
          <w:szCs w:val="24"/>
        </w:rPr>
        <w:t>quelques-unes :</w:t>
      </w:r>
    </w:p>
    <w:p w14:paraId="2D08B2E8" w14:textId="344E2C49" w:rsidR="00DB20E0" w:rsidRPr="00BF31F7" w:rsidRDefault="00DB20E0" w:rsidP="00CC7CA0">
      <w:pPr>
        <w:pStyle w:val="Paragraphedeliste"/>
        <w:numPr>
          <w:ilvl w:val="0"/>
          <w:numId w:val="11"/>
        </w:numPr>
        <w:spacing w:before="240" w:after="120" w:line="240" w:lineRule="auto"/>
        <w:jc w:val="both"/>
        <w:rPr>
          <w:color w:val="00B050"/>
          <w:sz w:val="24"/>
          <w:szCs w:val="24"/>
        </w:rPr>
      </w:pPr>
      <w:r w:rsidRPr="00BF31F7">
        <w:rPr>
          <w:color w:val="00B050"/>
          <w:sz w:val="24"/>
          <w:szCs w:val="24"/>
        </w:rPr>
        <w:t xml:space="preserve">La routine, </w:t>
      </w:r>
      <w:r w:rsidR="00B36968" w:rsidRPr="00BF31F7">
        <w:rPr>
          <w:color w:val="00B050"/>
          <w:sz w:val="24"/>
          <w:szCs w:val="24"/>
        </w:rPr>
        <w:t>quand l’autre commence à faire partie des meubles</w:t>
      </w:r>
      <w:r w:rsidR="00CC143B" w:rsidRPr="00BF31F7">
        <w:rPr>
          <w:color w:val="00B050"/>
          <w:sz w:val="24"/>
          <w:szCs w:val="24"/>
        </w:rPr>
        <w:t xml:space="preserve">, qu’il n’y a plus d’attentions à l’autre, ou </w:t>
      </w:r>
      <w:r w:rsidRPr="00BF31F7">
        <w:rPr>
          <w:color w:val="00B050"/>
          <w:sz w:val="24"/>
          <w:szCs w:val="24"/>
        </w:rPr>
        <w:t>qu’il n’y a plus de fantaisie</w:t>
      </w:r>
      <w:r w:rsidR="00CC143B" w:rsidRPr="00BF31F7">
        <w:rPr>
          <w:color w:val="00B050"/>
          <w:sz w:val="24"/>
          <w:szCs w:val="24"/>
        </w:rPr>
        <w:t>, plus de complicité.</w:t>
      </w:r>
    </w:p>
    <w:p w14:paraId="78DEBBA1" w14:textId="77777777" w:rsidR="00DB20E0" w:rsidRPr="00BF31F7" w:rsidRDefault="00DB20E0" w:rsidP="00CC7CA0">
      <w:pPr>
        <w:pStyle w:val="Paragraphedeliste"/>
        <w:numPr>
          <w:ilvl w:val="0"/>
          <w:numId w:val="11"/>
        </w:numPr>
        <w:spacing w:before="240" w:after="120" w:line="240" w:lineRule="auto"/>
        <w:jc w:val="both"/>
        <w:rPr>
          <w:color w:val="00B050"/>
          <w:sz w:val="24"/>
          <w:szCs w:val="24"/>
        </w:rPr>
      </w:pPr>
      <w:r w:rsidRPr="00BF31F7">
        <w:rPr>
          <w:color w:val="00B050"/>
          <w:sz w:val="24"/>
          <w:szCs w:val="24"/>
        </w:rPr>
        <w:t>La communication s’étiole, faute d’en prendre soin</w:t>
      </w:r>
    </w:p>
    <w:p w14:paraId="67D9DCFA" w14:textId="77777777" w:rsidR="00DB20E0" w:rsidRPr="00BF31F7" w:rsidRDefault="00DB20E0" w:rsidP="00CC7CA0">
      <w:pPr>
        <w:pStyle w:val="Paragraphedeliste"/>
        <w:numPr>
          <w:ilvl w:val="0"/>
          <w:numId w:val="11"/>
        </w:numPr>
        <w:spacing w:before="240" w:after="120" w:line="240" w:lineRule="auto"/>
        <w:jc w:val="both"/>
        <w:rPr>
          <w:color w:val="00B050"/>
          <w:sz w:val="24"/>
          <w:szCs w:val="24"/>
        </w:rPr>
      </w:pPr>
      <w:r w:rsidRPr="00BF31F7">
        <w:rPr>
          <w:color w:val="00B050"/>
          <w:sz w:val="24"/>
          <w:szCs w:val="24"/>
        </w:rPr>
        <w:t>Les enfants, le travail prennent toute la place</w:t>
      </w:r>
    </w:p>
    <w:p w14:paraId="41428D8E" w14:textId="5286B4F0" w:rsidR="00CC143B" w:rsidRPr="00BF31F7" w:rsidRDefault="00CC143B" w:rsidP="00CC7CA0">
      <w:pPr>
        <w:pStyle w:val="Paragraphedeliste"/>
        <w:numPr>
          <w:ilvl w:val="0"/>
          <w:numId w:val="11"/>
        </w:numPr>
        <w:spacing w:before="240" w:after="120" w:line="240" w:lineRule="auto"/>
        <w:jc w:val="both"/>
        <w:rPr>
          <w:color w:val="00B050"/>
          <w:sz w:val="24"/>
          <w:szCs w:val="24"/>
        </w:rPr>
      </w:pPr>
      <w:r w:rsidRPr="00BF31F7">
        <w:rPr>
          <w:color w:val="00B050"/>
          <w:sz w:val="24"/>
          <w:szCs w:val="24"/>
        </w:rPr>
        <w:t>Des velléités d’indépendance, la tentation d’infidélité</w:t>
      </w:r>
    </w:p>
    <w:p w14:paraId="48F516FF" w14:textId="3256714B" w:rsidR="00CC143B" w:rsidRPr="00BF31F7" w:rsidRDefault="00CC143B" w:rsidP="00CC7CA0">
      <w:pPr>
        <w:pStyle w:val="Paragraphedeliste"/>
        <w:numPr>
          <w:ilvl w:val="0"/>
          <w:numId w:val="11"/>
        </w:numPr>
        <w:spacing w:before="240" w:after="120" w:line="240" w:lineRule="auto"/>
        <w:jc w:val="both"/>
        <w:rPr>
          <w:color w:val="00B050"/>
          <w:sz w:val="24"/>
          <w:szCs w:val="24"/>
        </w:rPr>
      </w:pPr>
      <w:r w:rsidRPr="00BF31F7">
        <w:rPr>
          <w:color w:val="00B050"/>
          <w:sz w:val="24"/>
          <w:szCs w:val="24"/>
        </w:rPr>
        <w:t>Les grandes épreuves</w:t>
      </w:r>
      <w:r w:rsidRPr="00BF31F7">
        <w:rPr>
          <w:color w:val="00B050"/>
          <w:sz w:val="24"/>
          <w:szCs w:val="24"/>
          <w:u w:val="single"/>
        </w:rPr>
        <w:t> </w:t>
      </w:r>
      <w:r w:rsidRPr="00BF31F7">
        <w:rPr>
          <w:color w:val="00B050"/>
          <w:sz w:val="24"/>
          <w:szCs w:val="24"/>
        </w:rPr>
        <w:t>: maladie, deuil, chômage, dépression, etc</w:t>
      </w:r>
    </w:p>
    <w:p w14:paraId="1497B36E" w14:textId="77777777" w:rsidR="00B36968" w:rsidRPr="00BF31F7" w:rsidRDefault="00B36968" w:rsidP="00CC7CA0">
      <w:pPr>
        <w:pStyle w:val="Paragraphedeliste"/>
        <w:spacing w:before="240" w:after="120" w:line="240" w:lineRule="auto"/>
        <w:ind w:left="502"/>
        <w:contextualSpacing w:val="0"/>
        <w:jc w:val="both"/>
        <w:rPr>
          <w:color w:val="00B050"/>
          <w:sz w:val="24"/>
          <w:szCs w:val="24"/>
        </w:rPr>
      </w:pPr>
    </w:p>
    <w:p w14:paraId="027B26C6" w14:textId="2B55849E" w:rsidR="00B36968" w:rsidRPr="006D1D08" w:rsidRDefault="00315628" w:rsidP="00CC7CA0">
      <w:pPr>
        <w:pStyle w:val="Paragraphedeliste"/>
        <w:spacing w:before="240" w:after="120" w:line="240" w:lineRule="auto"/>
        <w:ind w:left="426"/>
        <w:contextualSpacing w:val="0"/>
        <w:jc w:val="both"/>
        <w:rPr>
          <w:sz w:val="28"/>
          <w:szCs w:val="28"/>
        </w:rPr>
      </w:pPr>
      <w:r w:rsidRPr="006D1D08">
        <w:rPr>
          <w:sz w:val="28"/>
          <w:szCs w:val="28"/>
        </w:rPr>
        <w:t>1</w:t>
      </w:r>
      <w:r w:rsidR="000E1837" w:rsidRPr="006D1D08">
        <w:rPr>
          <w:sz w:val="28"/>
          <w:szCs w:val="28"/>
        </w:rPr>
        <w:t>5</w:t>
      </w:r>
      <w:r w:rsidR="00A979D2" w:rsidRPr="006D1D08">
        <w:rPr>
          <w:sz w:val="28"/>
          <w:szCs w:val="28"/>
        </w:rPr>
        <w:t>.</w:t>
      </w:r>
      <w:r w:rsidR="006D1D08" w:rsidRPr="006D1D08">
        <w:rPr>
          <w:sz w:val="28"/>
          <w:szCs w:val="28"/>
        </w:rPr>
        <w:t xml:space="preserve"> </w:t>
      </w:r>
      <w:r w:rsidR="00B36968" w:rsidRPr="006D1D08">
        <w:rPr>
          <w:sz w:val="28"/>
          <w:szCs w:val="28"/>
        </w:rPr>
        <w:t>Vous est-il déjà arrivé de douter de votre amour pour votre conjoint ? Comment appréhender cette situation ? Merci</w:t>
      </w:r>
    </w:p>
    <w:p w14:paraId="76749BA2" w14:textId="77777777" w:rsidR="00CC143B" w:rsidRPr="006D1D08" w:rsidRDefault="00B36968"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Doute, perte d’entrain ou de sentiment amoureux, c’est normal, ça arrive, pas de panique ; en revanche je me rappelle que j’ai choisi de l’aimer, et que ma mission depuis </w:t>
      </w:r>
      <w:r w:rsidR="00CC143B" w:rsidRPr="006D1D08">
        <w:rPr>
          <w:color w:val="00B050"/>
          <w:sz w:val="24"/>
          <w:szCs w:val="24"/>
        </w:rPr>
        <w:t>notre</w:t>
      </w:r>
      <w:r w:rsidRPr="006D1D08">
        <w:rPr>
          <w:color w:val="00B050"/>
          <w:sz w:val="24"/>
          <w:szCs w:val="24"/>
        </w:rPr>
        <w:t xml:space="preserve"> sacrement de mariage c’est de </w:t>
      </w:r>
      <w:r w:rsidR="00CC143B" w:rsidRPr="006D1D08">
        <w:rPr>
          <w:color w:val="00B050"/>
          <w:sz w:val="24"/>
          <w:szCs w:val="24"/>
        </w:rPr>
        <w:t>l’accompagner et de l</w:t>
      </w:r>
      <w:r w:rsidRPr="006D1D08">
        <w:rPr>
          <w:color w:val="00B050"/>
          <w:sz w:val="24"/>
          <w:szCs w:val="24"/>
        </w:rPr>
        <w:t>e rendre heureux.</w:t>
      </w:r>
    </w:p>
    <w:p w14:paraId="35C12AE0" w14:textId="47EA3173" w:rsidR="007C0963" w:rsidRPr="006D1D08" w:rsidRDefault="00CC143B"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lastRenderedPageBreak/>
        <w:t>Le petit travail suivant peut être fructueux : raviver mon regard sur l’autre en étant attentif à ses qualités</w:t>
      </w:r>
      <w:r w:rsidR="00B36968" w:rsidRPr="006D1D08">
        <w:rPr>
          <w:color w:val="00B050"/>
          <w:sz w:val="24"/>
          <w:szCs w:val="24"/>
        </w:rPr>
        <w:t xml:space="preserve"> </w:t>
      </w:r>
      <w:r w:rsidRPr="006D1D08">
        <w:rPr>
          <w:color w:val="00B050"/>
          <w:sz w:val="24"/>
          <w:szCs w:val="24"/>
        </w:rPr>
        <w:t>et à ce qu’il/elle fait de bien - écouter et prendre en compte ses besoins - décider de faire quelque chose pour lui/elle – relire les beaux et bons moments de notre histoire</w:t>
      </w:r>
      <w:r w:rsidR="007C0963" w:rsidRPr="006D1D08">
        <w:rPr>
          <w:color w:val="00B050"/>
          <w:sz w:val="24"/>
          <w:szCs w:val="24"/>
        </w:rPr>
        <w:t xml:space="preserve"> – relire la lettre d’intention de notre mariage, regarder les photos. Etc.</w:t>
      </w:r>
    </w:p>
    <w:p w14:paraId="498B3BF1" w14:textId="7E77D9C5" w:rsidR="00B36968" w:rsidRDefault="007C0963"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Et ne pas hésiter à se faire accompagner par un professionnel</w:t>
      </w:r>
      <w:r w:rsidR="00B36968" w:rsidRPr="006D1D08">
        <w:rPr>
          <w:color w:val="00B050"/>
          <w:sz w:val="24"/>
          <w:szCs w:val="24"/>
        </w:rPr>
        <w:t>.</w:t>
      </w:r>
    </w:p>
    <w:p w14:paraId="4F6F067C" w14:textId="38F8C826" w:rsidR="00783411" w:rsidRPr="00783411" w:rsidRDefault="00783411" w:rsidP="00CC7CA0">
      <w:pPr>
        <w:pStyle w:val="Paragraphedeliste"/>
        <w:spacing w:before="240" w:after="120" w:line="240" w:lineRule="auto"/>
        <w:ind w:left="502"/>
        <w:contextualSpacing w:val="0"/>
        <w:jc w:val="both"/>
        <w:rPr>
          <w:sz w:val="24"/>
          <w:szCs w:val="24"/>
        </w:rPr>
      </w:pPr>
      <w:r w:rsidRPr="00783411">
        <w:rPr>
          <w:sz w:val="24"/>
          <w:szCs w:val="24"/>
          <w:highlight w:val="yellow"/>
        </w:rPr>
        <w:t>La Fidélité</w:t>
      </w:r>
    </w:p>
    <w:p w14:paraId="3A2473FF" w14:textId="4B13776C" w:rsidR="00783411" w:rsidRPr="00783411" w:rsidRDefault="00E56C10" w:rsidP="00783411">
      <w:pPr>
        <w:pStyle w:val="Paragraphedeliste"/>
        <w:spacing w:before="240" w:after="120" w:line="240" w:lineRule="auto"/>
        <w:ind w:left="502"/>
        <w:contextualSpacing w:val="0"/>
        <w:rPr>
          <w:color w:val="00B050"/>
          <w:sz w:val="24"/>
          <w:szCs w:val="24"/>
        </w:rPr>
      </w:pPr>
      <w:r>
        <w:rPr>
          <w:sz w:val="26"/>
          <w:szCs w:val="26"/>
        </w:rPr>
        <w:t xml:space="preserve">16. </w:t>
      </w:r>
      <w:r w:rsidR="00783411" w:rsidRPr="00783411">
        <w:rPr>
          <w:sz w:val="26"/>
          <w:szCs w:val="26"/>
        </w:rPr>
        <w:t>Comment réagir en cas d’infidélité conjugale ? Doit-on tout pardonner ?</w:t>
      </w:r>
      <w:r w:rsidR="00783411" w:rsidRPr="00783411">
        <w:rPr>
          <w:color w:val="00B050"/>
          <w:sz w:val="24"/>
          <w:szCs w:val="24"/>
        </w:rPr>
        <w:t>C’est une grande souffrance. L’idéal est de se faire accompagner, seul et si possible en couple, par un conseiller conjugal ou thérapeute de couple. Comme un médiateur, pour pouvoir dire à l’autre sa souffrance. De n</w:t>
      </w:r>
      <w:r w:rsidR="00783411">
        <w:rPr>
          <w:color w:val="00B050"/>
          <w:sz w:val="24"/>
          <w:szCs w:val="24"/>
        </w:rPr>
        <w:t>om</w:t>
      </w:r>
      <w:r w:rsidR="00783411" w:rsidRPr="00783411">
        <w:rPr>
          <w:color w:val="00B050"/>
          <w:sz w:val="24"/>
          <w:szCs w:val="24"/>
        </w:rPr>
        <w:t>b</w:t>
      </w:r>
      <w:r w:rsidR="00783411">
        <w:rPr>
          <w:color w:val="00B050"/>
          <w:sz w:val="24"/>
          <w:szCs w:val="24"/>
        </w:rPr>
        <w:t>reu</w:t>
      </w:r>
      <w:r w:rsidR="00783411" w:rsidRPr="00783411">
        <w:rPr>
          <w:color w:val="00B050"/>
          <w:sz w:val="24"/>
          <w:szCs w:val="24"/>
        </w:rPr>
        <w:t xml:space="preserve">x couples se relèvent d’infidélités grâce au pardon, c’est un chemin difficile qui n’enlèvera pas le passé mais qui peut faire retrouver une communication, une confiance.   </w:t>
      </w:r>
    </w:p>
    <w:p w14:paraId="2382D5AE" w14:textId="44D93A2F" w:rsidR="00783411" w:rsidRDefault="00783411" w:rsidP="00783411">
      <w:pPr>
        <w:spacing w:before="240" w:after="120" w:line="240" w:lineRule="auto"/>
        <w:rPr>
          <w:color w:val="00B050"/>
          <w:sz w:val="24"/>
          <w:szCs w:val="24"/>
        </w:rPr>
      </w:pPr>
      <w:r>
        <w:rPr>
          <w:sz w:val="26"/>
          <w:szCs w:val="26"/>
        </w:rPr>
        <w:t xml:space="preserve">    </w:t>
      </w:r>
      <w:r w:rsidR="00E56C10">
        <w:rPr>
          <w:sz w:val="26"/>
          <w:szCs w:val="26"/>
        </w:rPr>
        <w:t xml:space="preserve">17. </w:t>
      </w:r>
      <w:r>
        <w:rPr>
          <w:sz w:val="26"/>
          <w:szCs w:val="26"/>
        </w:rPr>
        <w:t xml:space="preserve"> </w:t>
      </w:r>
      <w:r w:rsidRPr="00783411">
        <w:rPr>
          <w:sz w:val="26"/>
          <w:szCs w:val="26"/>
        </w:rPr>
        <w:t>Quelle est la position de l’Eglise par rapport à l’adultère ?</w:t>
      </w:r>
      <w:r w:rsidRPr="00783411">
        <w:rPr>
          <w:b/>
          <w:bCs/>
          <w:sz w:val="26"/>
          <w:szCs w:val="26"/>
        </w:rPr>
        <w:t xml:space="preserve"> </w:t>
      </w:r>
      <w:r w:rsidRPr="00783411">
        <w:rPr>
          <w:color w:val="00B050"/>
          <w:sz w:val="24"/>
          <w:szCs w:val="24"/>
        </w:rPr>
        <w:t xml:space="preserve">L’adultère est une infidélité en contradiction avec la promesse de fidélité liée au mariage. Par conséquent il est un manquement grave au caractère sacramentel du mariage. </w:t>
      </w:r>
    </w:p>
    <w:p w14:paraId="73D9AC32" w14:textId="29097A81" w:rsidR="00062EEE" w:rsidRPr="00783411" w:rsidRDefault="00E56C10" w:rsidP="00062EEE">
      <w:pPr>
        <w:pStyle w:val="Paragraphedeliste"/>
        <w:spacing w:before="240" w:after="120" w:line="240" w:lineRule="auto"/>
        <w:ind w:left="502"/>
        <w:contextualSpacing w:val="0"/>
        <w:rPr>
          <w:color w:val="00B050"/>
          <w:sz w:val="24"/>
          <w:szCs w:val="24"/>
        </w:rPr>
      </w:pPr>
      <w:r>
        <w:rPr>
          <w:sz w:val="26"/>
          <w:szCs w:val="26"/>
        </w:rPr>
        <w:t xml:space="preserve">18. </w:t>
      </w:r>
      <w:r w:rsidR="00062EEE">
        <w:rPr>
          <w:sz w:val="26"/>
          <w:szCs w:val="26"/>
        </w:rPr>
        <w:t xml:space="preserve">La foi permet-elle de se promettre fidélité ? </w:t>
      </w:r>
      <w:r w:rsidR="00062EEE" w:rsidRPr="00062EEE">
        <w:rPr>
          <w:color w:val="00B050"/>
          <w:sz w:val="24"/>
          <w:szCs w:val="24"/>
        </w:rPr>
        <w:t>Avec la foi on sait que Jésus sera avec nous d</w:t>
      </w:r>
      <w:r w:rsidR="00062EEE" w:rsidRPr="00062EEE">
        <w:rPr>
          <w:color w:val="00B050"/>
          <w:sz w:val="24"/>
          <w:szCs w:val="24"/>
        </w:rPr>
        <w:t>an</w:t>
      </w:r>
      <w:r w:rsidR="00062EEE" w:rsidRPr="00062EEE">
        <w:rPr>
          <w:color w:val="00B050"/>
          <w:sz w:val="24"/>
          <w:szCs w:val="24"/>
        </w:rPr>
        <w:t>s notre couple</w:t>
      </w:r>
      <w:r w:rsidR="00062EEE" w:rsidRPr="00062EEE">
        <w:rPr>
          <w:color w:val="00B050"/>
          <w:sz w:val="24"/>
          <w:szCs w:val="24"/>
        </w:rPr>
        <w:t>,</w:t>
      </w:r>
      <w:r w:rsidR="00062EEE" w:rsidRPr="00062EEE">
        <w:rPr>
          <w:color w:val="00B050"/>
          <w:sz w:val="24"/>
          <w:szCs w:val="24"/>
        </w:rPr>
        <w:t xml:space="preserve"> pour être notre bâton de marche, pour nous donner des forces, un désir d’aimer</w:t>
      </w:r>
      <w:r w:rsidR="005669EB">
        <w:rPr>
          <w:color w:val="00B050"/>
          <w:sz w:val="24"/>
          <w:szCs w:val="24"/>
        </w:rPr>
        <w:t xml:space="preserve"> renouvelé chaque jour</w:t>
      </w:r>
      <w:r w:rsidR="00062EEE" w:rsidRPr="00062EEE">
        <w:rPr>
          <w:color w:val="00B050"/>
          <w:sz w:val="24"/>
          <w:szCs w:val="24"/>
        </w:rPr>
        <w:t xml:space="preserve">. Le sacrement est une force active si on prie Jésus de nourrir notre fidélité au quotidien (fidélité au dialogue, à l’attention, au service etc) </w:t>
      </w:r>
    </w:p>
    <w:p w14:paraId="43C00FA1" w14:textId="77777777" w:rsidR="00783411" w:rsidRDefault="00783411" w:rsidP="00CC7CA0">
      <w:pPr>
        <w:pStyle w:val="Paragraphedeliste"/>
        <w:spacing w:before="240" w:after="120" w:line="240" w:lineRule="auto"/>
        <w:ind w:left="502"/>
        <w:contextualSpacing w:val="0"/>
        <w:jc w:val="both"/>
        <w:rPr>
          <w:color w:val="00B050"/>
          <w:sz w:val="24"/>
          <w:szCs w:val="24"/>
        </w:rPr>
      </w:pPr>
    </w:p>
    <w:p w14:paraId="1CEFF6F7" w14:textId="77777777" w:rsidR="005F58A6" w:rsidRPr="00132BE3" w:rsidRDefault="005F58A6" w:rsidP="005F58A6">
      <w:pPr>
        <w:spacing w:before="240" w:after="120" w:line="240" w:lineRule="auto"/>
        <w:ind w:left="720" w:hanging="425"/>
        <w:rPr>
          <w:sz w:val="26"/>
          <w:szCs w:val="26"/>
        </w:rPr>
      </w:pPr>
      <w:r w:rsidRPr="00132BE3">
        <w:rPr>
          <w:b/>
          <w:sz w:val="26"/>
          <w:szCs w:val="26"/>
          <w:highlight w:val="yellow"/>
        </w:rPr>
        <w:t xml:space="preserve">La </w:t>
      </w:r>
      <w:r>
        <w:rPr>
          <w:b/>
          <w:sz w:val="26"/>
          <w:szCs w:val="26"/>
          <w:highlight w:val="yellow"/>
        </w:rPr>
        <w:t xml:space="preserve">fécondité, la </w:t>
      </w:r>
      <w:r w:rsidRPr="00132BE3">
        <w:rPr>
          <w:b/>
          <w:sz w:val="26"/>
          <w:szCs w:val="26"/>
          <w:highlight w:val="yellow"/>
        </w:rPr>
        <w:t>sexualité</w:t>
      </w:r>
    </w:p>
    <w:p w14:paraId="1DE31901" w14:textId="07DF5918" w:rsidR="003635C8" w:rsidRPr="00E56C10" w:rsidRDefault="00E56C10" w:rsidP="00E56C10">
      <w:pPr>
        <w:spacing w:before="240" w:after="120" w:line="240" w:lineRule="auto"/>
        <w:ind w:left="710"/>
        <w:jc w:val="both"/>
        <w:rPr>
          <w:color w:val="00B050"/>
          <w:sz w:val="24"/>
          <w:szCs w:val="24"/>
        </w:rPr>
      </w:pPr>
      <w:r>
        <w:rPr>
          <w:sz w:val="26"/>
          <w:szCs w:val="26"/>
        </w:rPr>
        <w:t xml:space="preserve">19. </w:t>
      </w:r>
      <w:r w:rsidR="000B353B" w:rsidRPr="00E56C10">
        <w:rPr>
          <w:sz w:val="26"/>
          <w:szCs w:val="26"/>
        </w:rPr>
        <w:t xml:space="preserve">Combien de fois par mois faut-il faire l’amour pour avoir un couple épanoui ? </w:t>
      </w:r>
      <w:r w:rsidR="000B353B" w:rsidRPr="00E56C10">
        <w:rPr>
          <w:color w:val="00B050"/>
          <w:sz w:val="24"/>
          <w:szCs w:val="24"/>
        </w:rPr>
        <w:t xml:space="preserve">Le nombre de fois qui vous convient à tous les </w:t>
      </w:r>
      <w:r w:rsidR="000B353B" w:rsidRPr="00E56C10">
        <w:rPr>
          <w:color w:val="00B050"/>
          <w:sz w:val="24"/>
          <w:szCs w:val="24"/>
        </w:rPr>
        <w:t>deux ; ce qui est important c’est la qualité du don de soi, que ce soit un langage d’amour, dans le respect de la liberté de l’autre</w:t>
      </w:r>
      <w:r w:rsidR="002E344E" w:rsidRPr="00E56C10">
        <w:rPr>
          <w:color w:val="00B050"/>
          <w:sz w:val="24"/>
          <w:szCs w:val="24"/>
        </w:rPr>
        <w:t>, et dans une ouverture à la vie</w:t>
      </w:r>
      <w:r w:rsidR="000B353B" w:rsidRPr="00E56C10">
        <w:rPr>
          <w:color w:val="00B050"/>
          <w:sz w:val="24"/>
          <w:szCs w:val="24"/>
        </w:rPr>
        <w:t xml:space="preserve">. C’est important d’échanger sur le sujet pour vérifier que </w:t>
      </w:r>
      <w:r w:rsidR="002E344E" w:rsidRPr="00E56C10">
        <w:rPr>
          <w:color w:val="00B050"/>
          <w:sz w:val="24"/>
          <w:szCs w:val="24"/>
        </w:rPr>
        <w:t>l</w:t>
      </w:r>
      <w:r w:rsidR="000B353B" w:rsidRPr="00E56C10">
        <w:rPr>
          <w:color w:val="00B050"/>
          <w:sz w:val="24"/>
          <w:szCs w:val="24"/>
        </w:rPr>
        <w:t xml:space="preserve">e rythme convienne aux </w:t>
      </w:r>
      <w:r w:rsidR="00744E0D" w:rsidRPr="00E56C10">
        <w:rPr>
          <w:color w:val="00B050"/>
          <w:sz w:val="24"/>
          <w:szCs w:val="24"/>
        </w:rPr>
        <w:t>deux</w:t>
      </w:r>
      <w:r w:rsidR="000B353B" w:rsidRPr="00E56C10">
        <w:rPr>
          <w:color w:val="00B050"/>
          <w:sz w:val="24"/>
          <w:szCs w:val="24"/>
        </w:rPr>
        <w:t xml:space="preserve"> et d’être attentif aux</w:t>
      </w:r>
      <w:r w:rsidR="000B353B" w:rsidRPr="00E56C10">
        <w:rPr>
          <w:color w:val="00B050"/>
          <w:sz w:val="16"/>
          <w:szCs w:val="16"/>
        </w:rPr>
        <w:t xml:space="preserve"> </w:t>
      </w:r>
      <w:r w:rsidR="000B353B" w:rsidRPr="00E56C10">
        <w:rPr>
          <w:color w:val="00B050"/>
          <w:sz w:val="24"/>
          <w:szCs w:val="24"/>
        </w:rPr>
        <w:t>désirs de l’autre.</w:t>
      </w:r>
      <w:r w:rsidR="002E344E" w:rsidRPr="00E56C10">
        <w:rPr>
          <w:color w:val="00B050"/>
          <w:sz w:val="24"/>
          <w:szCs w:val="24"/>
        </w:rPr>
        <w:t xml:space="preserve"> Qu’il n’y ait pas de prise de pouvoir de l’un sur l’autre, dans un sens ou dans l’autre</w:t>
      </w:r>
      <w:r w:rsidR="00211E0E" w:rsidRPr="00E56C10">
        <w:rPr>
          <w:color w:val="00B050"/>
          <w:sz w:val="24"/>
          <w:szCs w:val="24"/>
        </w:rPr>
        <w:t xml:space="preserve"> (faire de l’autre un mendiant de l’amour ou au contraire s’imposer à l’autre</w:t>
      </w:r>
      <w:r w:rsidR="00E84ED1" w:rsidRPr="00E56C10">
        <w:rPr>
          <w:color w:val="00B050"/>
          <w:sz w:val="24"/>
          <w:szCs w:val="24"/>
        </w:rPr>
        <w:t>)</w:t>
      </w:r>
      <w:r w:rsidR="00E40114" w:rsidRPr="00E56C10">
        <w:rPr>
          <w:color w:val="00B050"/>
          <w:sz w:val="24"/>
          <w:szCs w:val="24"/>
        </w:rPr>
        <w:t>.</w:t>
      </w:r>
    </w:p>
    <w:p w14:paraId="23E7F369" w14:textId="22971ED6" w:rsidR="00595FF8" w:rsidRPr="00465901" w:rsidRDefault="00595FF8" w:rsidP="00465901">
      <w:pPr>
        <w:pStyle w:val="Paragraphedeliste"/>
        <w:numPr>
          <w:ilvl w:val="0"/>
          <w:numId w:val="17"/>
        </w:numPr>
        <w:spacing w:before="240" w:after="120" w:line="240" w:lineRule="auto"/>
        <w:jc w:val="both"/>
        <w:rPr>
          <w:color w:val="00B050"/>
          <w:sz w:val="24"/>
          <w:szCs w:val="24"/>
        </w:rPr>
      </w:pPr>
      <w:r w:rsidRPr="00465901">
        <w:rPr>
          <w:sz w:val="26"/>
          <w:szCs w:val="26"/>
        </w:rPr>
        <w:t>Ayant deux grands enfants avant de nous marier, le Seigneur va-t-il accepter notre union ?</w:t>
      </w:r>
      <w:r w:rsidR="00E84ED1" w:rsidRPr="00465901">
        <w:rPr>
          <w:sz w:val="26"/>
          <w:szCs w:val="26"/>
        </w:rPr>
        <w:t xml:space="preserve"> </w:t>
      </w:r>
      <w:r w:rsidRPr="00465901">
        <w:rPr>
          <w:color w:val="00B050"/>
          <w:sz w:val="24"/>
          <w:szCs w:val="24"/>
        </w:rPr>
        <w:t>oui, votre mariage est ouvert à la vie, aux enfants. Le rituel comporte la formule « les enfants que Dieu vous donne » et non « vous donnera » : elle permet d’englober les différentes situations.</w:t>
      </w:r>
    </w:p>
    <w:p w14:paraId="0742E26F" w14:textId="5C72FD68" w:rsidR="005F58A6" w:rsidRPr="005F58A6" w:rsidRDefault="005F58A6" w:rsidP="005F58A6">
      <w:pPr>
        <w:spacing w:before="240" w:after="120" w:line="240" w:lineRule="auto"/>
        <w:ind w:left="720" w:hanging="425"/>
        <w:rPr>
          <w:b/>
          <w:sz w:val="26"/>
          <w:szCs w:val="26"/>
          <w:highlight w:val="yellow"/>
        </w:rPr>
      </w:pPr>
      <w:r w:rsidRPr="005F58A6">
        <w:rPr>
          <w:b/>
          <w:sz w:val="26"/>
          <w:szCs w:val="26"/>
          <w:highlight w:val="yellow"/>
        </w:rPr>
        <w:t>Le mariage à l’</w:t>
      </w:r>
      <w:r w:rsidR="00DF6862">
        <w:rPr>
          <w:b/>
          <w:sz w:val="26"/>
          <w:szCs w:val="26"/>
          <w:highlight w:val="yellow"/>
        </w:rPr>
        <w:t>é</w:t>
      </w:r>
      <w:r w:rsidRPr="005F58A6">
        <w:rPr>
          <w:b/>
          <w:sz w:val="26"/>
          <w:szCs w:val="26"/>
          <w:highlight w:val="yellow"/>
        </w:rPr>
        <w:t>glise</w:t>
      </w:r>
    </w:p>
    <w:p w14:paraId="098393DF" w14:textId="0BEFB53B" w:rsidR="006178CA" w:rsidRPr="00465901" w:rsidRDefault="006178CA" w:rsidP="00465901">
      <w:pPr>
        <w:pStyle w:val="Paragraphedeliste"/>
        <w:numPr>
          <w:ilvl w:val="0"/>
          <w:numId w:val="17"/>
        </w:numPr>
        <w:spacing w:after="0" w:line="240" w:lineRule="auto"/>
        <w:jc w:val="both"/>
        <w:rPr>
          <w:sz w:val="26"/>
          <w:szCs w:val="26"/>
        </w:rPr>
      </w:pPr>
      <w:r w:rsidRPr="00465901">
        <w:rPr>
          <w:sz w:val="26"/>
          <w:szCs w:val="26"/>
        </w:rPr>
        <w:t>Est-ce que c’est grave si on se marie à l’Eglise et qu’on n’est pas du tout pratiquant ? Faut-il croire en Dieu pour se marier à l’Eglise ?</w:t>
      </w:r>
    </w:p>
    <w:p w14:paraId="7BCD6B00" w14:textId="0C38EC5F" w:rsidR="00B6669C" w:rsidRDefault="006178CA" w:rsidP="00744E0D">
      <w:pPr>
        <w:pStyle w:val="Paragraphedeliste"/>
        <w:spacing w:after="0" w:line="240" w:lineRule="auto"/>
        <w:contextualSpacing w:val="0"/>
        <w:jc w:val="both"/>
        <w:rPr>
          <w:color w:val="00B050"/>
          <w:sz w:val="24"/>
          <w:szCs w:val="24"/>
        </w:rPr>
      </w:pPr>
      <w:r w:rsidRPr="00DF6862">
        <w:rPr>
          <w:color w:val="00B050"/>
          <w:sz w:val="24"/>
          <w:szCs w:val="24"/>
        </w:rPr>
        <w:t>Grave, non, seulement dommage de demander de l’aide à Dieu dans le sacrement et de ne pas le rencontrer. Dieu vous accueille, bien sûr,  mais accueillez-vous Dieu ? Se marier à l’Eglise c’est demander à être un foyer chrétien, à éduquer chrétiennement les enfants et les faire baptiser : est-ce vraiment ce que vous voulez ? Quel est le sens pour vous de vous marier à l’Eglise ? Ce peut être aussi le moment de revenir vers la maison de Dieu.</w:t>
      </w:r>
    </w:p>
    <w:p w14:paraId="0E04606B" w14:textId="4F591CB0" w:rsidR="00B6669C" w:rsidRDefault="00B6669C" w:rsidP="00B6669C">
      <w:pPr>
        <w:pStyle w:val="Paragraphedeliste"/>
        <w:spacing w:before="240" w:after="120" w:line="240" w:lineRule="auto"/>
        <w:ind w:left="502"/>
        <w:contextualSpacing w:val="0"/>
        <w:rPr>
          <w:color w:val="00B050"/>
          <w:sz w:val="24"/>
          <w:szCs w:val="24"/>
        </w:rPr>
      </w:pPr>
      <w:r>
        <w:rPr>
          <w:sz w:val="26"/>
          <w:szCs w:val="26"/>
        </w:rPr>
        <w:t xml:space="preserve">  </w:t>
      </w:r>
      <w:r w:rsidR="00465901">
        <w:rPr>
          <w:sz w:val="26"/>
          <w:szCs w:val="26"/>
        </w:rPr>
        <w:t>22</w:t>
      </w:r>
      <w:r w:rsidRPr="00B6669C">
        <w:rPr>
          <w:sz w:val="26"/>
          <w:szCs w:val="26"/>
        </w:rPr>
        <w:t xml:space="preserve">. </w:t>
      </w:r>
      <w:r w:rsidRPr="00B6669C">
        <w:rPr>
          <w:sz w:val="26"/>
          <w:szCs w:val="26"/>
        </w:rPr>
        <w:t>L’Eglise peut-elle marier un couple non-baptisé ? Si non pourquoi ?Est-ce obligatoire d’être baptisé pour se marier ?</w:t>
      </w:r>
      <w:r w:rsidRPr="00B6669C">
        <w:rPr>
          <w:color w:val="00B050"/>
          <w:sz w:val="24"/>
          <w:szCs w:val="24"/>
        </w:rPr>
        <w:t>on devient un enfant de D</w:t>
      </w:r>
      <w:r>
        <w:rPr>
          <w:color w:val="00B050"/>
          <w:sz w:val="24"/>
          <w:szCs w:val="24"/>
        </w:rPr>
        <w:t>ieu</w:t>
      </w:r>
      <w:r w:rsidRPr="00B6669C">
        <w:rPr>
          <w:color w:val="00B050"/>
          <w:sz w:val="24"/>
          <w:szCs w:val="24"/>
        </w:rPr>
        <w:t xml:space="preserve"> par le baptême, on entre par le baptême dans l’Eglise de D</w:t>
      </w:r>
      <w:r>
        <w:rPr>
          <w:color w:val="00B050"/>
          <w:sz w:val="24"/>
          <w:szCs w:val="24"/>
        </w:rPr>
        <w:t>ieu</w:t>
      </w:r>
      <w:r w:rsidRPr="00B6669C">
        <w:rPr>
          <w:color w:val="00B050"/>
          <w:sz w:val="24"/>
          <w:szCs w:val="24"/>
        </w:rPr>
        <w:t xml:space="preserve">. Cela n’aurait pas bcp de sens si aucun des 2 n’était baptisé. Dès lors que l’1 des 2 est baptisé il peut demander le mariage à l’église ; le mariage deviendra sacramentel si le conjoint demande le baptême. La condition pour celui qui n’est pas baptisé c’est d’accepter la Foi de l’autre et le baptême des enfants. Posez-vous la question : si je me marie, quelle pratique religieuse aurai-je ? </w:t>
      </w:r>
      <w:r w:rsidRPr="00B6669C">
        <w:rPr>
          <w:color w:val="00B050"/>
          <w:sz w:val="24"/>
          <w:szCs w:val="24"/>
        </w:rPr>
        <w:lastRenderedPageBreak/>
        <w:t xml:space="preserve">Le mariage prépare le couple à la vie chrétienne. Est-ce une vie chrétienne que je veux ? </w:t>
      </w:r>
    </w:p>
    <w:p w14:paraId="13B0C04B" w14:textId="77777777" w:rsidR="00B6669C" w:rsidRPr="00DF6862" w:rsidRDefault="00B6669C" w:rsidP="00744E0D">
      <w:pPr>
        <w:pStyle w:val="Paragraphedeliste"/>
        <w:spacing w:after="0" w:line="240" w:lineRule="auto"/>
        <w:contextualSpacing w:val="0"/>
        <w:jc w:val="both"/>
        <w:rPr>
          <w:color w:val="00B050"/>
          <w:sz w:val="24"/>
          <w:szCs w:val="24"/>
        </w:rPr>
      </w:pPr>
    </w:p>
    <w:p w14:paraId="19AE9AAA" w14:textId="6B3B69D6" w:rsidR="006178CA" w:rsidRPr="00465901" w:rsidRDefault="00465901" w:rsidP="00465901">
      <w:pPr>
        <w:shd w:val="clear" w:color="auto" w:fill="FFFFFF"/>
        <w:spacing w:line="224" w:lineRule="atLeast"/>
        <w:ind w:left="710"/>
        <w:jc w:val="both"/>
        <w:rPr>
          <w:color w:val="00B050"/>
          <w:sz w:val="24"/>
          <w:szCs w:val="24"/>
        </w:rPr>
      </w:pPr>
      <w:r>
        <w:rPr>
          <w:sz w:val="26"/>
          <w:szCs w:val="26"/>
        </w:rPr>
        <w:t>23.</w:t>
      </w:r>
      <w:r w:rsidR="006178CA" w:rsidRPr="00465901">
        <w:rPr>
          <w:sz w:val="26"/>
          <w:szCs w:val="26"/>
        </w:rPr>
        <w:t xml:space="preserve"> Doit-on accorder le droit au mariage sur le simple critère que les personnes baptisées le demandent ou sur </w:t>
      </w:r>
      <w:r w:rsidR="00277E62" w:rsidRPr="00465901">
        <w:rPr>
          <w:sz w:val="26"/>
          <w:szCs w:val="26"/>
        </w:rPr>
        <w:t xml:space="preserve">le sens qu’ils y donnent et </w:t>
      </w:r>
      <w:r w:rsidR="006178CA" w:rsidRPr="00465901">
        <w:rPr>
          <w:sz w:val="26"/>
          <w:szCs w:val="26"/>
        </w:rPr>
        <w:t xml:space="preserve">l’engagement dont ils témoignent ? </w:t>
      </w:r>
      <w:r w:rsidR="006178CA" w:rsidRPr="00465901">
        <w:rPr>
          <w:color w:val="00B050"/>
          <w:sz w:val="24"/>
          <w:szCs w:val="24"/>
        </w:rPr>
        <w:t>Ce n’est pas une question de droit : Le mariage et sa validité, sa légitimité, reposent sur l’engagement des 2 époux</w:t>
      </w:r>
      <w:r w:rsidR="00277E62" w:rsidRPr="00465901">
        <w:rPr>
          <w:color w:val="00B050"/>
          <w:sz w:val="24"/>
          <w:szCs w:val="24"/>
        </w:rPr>
        <w:t xml:space="preserve"> dans les 4 piliers du mariage</w:t>
      </w:r>
      <w:r w:rsidR="00022D14" w:rsidRPr="00465901">
        <w:rPr>
          <w:color w:val="00B050"/>
          <w:sz w:val="24"/>
          <w:szCs w:val="24"/>
        </w:rPr>
        <w:t xml:space="preserve"> bien sûr, mais aussi sur l’engagement </w:t>
      </w:r>
      <w:r w:rsidR="006178CA" w:rsidRPr="00465901">
        <w:rPr>
          <w:color w:val="00B050"/>
          <w:sz w:val="24"/>
          <w:szCs w:val="24"/>
        </w:rPr>
        <w:t>à devenir un foyer chrétien</w:t>
      </w:r>
      <w:r w:rsidR="00BF31F7" w:rsidRPr="00465901">
        <w:rPr>
          <w:color w:val="00B050"/>
          <w:sz w:val="24"/>
          <w:szCs w:val="24"/>
        </w:rPr>
        <w:t>.</w:t>
      </w:r>
      <w:r w:rsidR="00277E62" w:rsidRPr="00465901">
        <w:rPr>
          <w:color w:val="00B050"/>
          <w:sz w:val="24"/>
          <w:szCs w:val="24"/>
        </w:rPr>
        <w:t xml:space="preserve"> C’est le couple qui s’engage</w:t>
      </w:r>
      <w:r w:rsidR="00744E0D" w:rsidRPr="00465901">
        <w:rPr>
          <w:color w:val="00B050"/>
          <w:sz w:val="24"/>
          <w:szCs w:val="24"/>
        </w:rPr>
        <w:t xml:space="preserve"> dans le sacrement de mariage</w:t>
      </w:r>
      <w:r w:rsidR="00277E62" w:rsidRPr="00465901">
        <w:rPr>
          <w:color w:val="00B050"/>
          <w:sz w:val="24"/>
          <w:szCs w:val="24"/>
        </w:rPr>
        <w:t xml:space="preserve">, qui le choisit, en </w:t>
      </w:r>
      <w:r w:rsidR="00312C34" w:rsidRPr="00465901">
        <w:rPr>
          <w:color w:val="00B050"/>
          <w:sz w:val="24"/>
          <w:szCs w:val="24"/>
        </w:rPr>
        <w:t xml:space="preserve">pleine </w:t>
      </w:r>
      <w:r w:rsidR="00277E62" w:rsidRPr="00465901">
        <w:rPr>
          <w:color w:val="00B050"/>
          <w:sz w:val="24"/>
          <w:szCs w:val="24"/>
        </w:rPr>
        <w:t>connaissance du sens de cet engagement.</w:t>
      </w:r>
      <w:r w:rsidR="00022D14" w:rsidRPr="00465901">
        <w:rPr>
          <w:color w:val="00B050"/>
          <w:sz w:val="24"/>
          <w:szCs w:val="24"/>
        </w:rPr>
        <w:t xml:space="preserve"> </w:t>
      </w:r>
      <w:r w:rsidR="00BF31F7" w:rsidRPr="00465901">
        <w:rPr>
          <w:color w:val="00B050"/>
          <w:sz w:val="24"/>
          <w:szCs w:val="24"/>
        </w:rPr>
        <w:t>La question est donc : y</w:t>
      </w:r>
      <w:r w:rsidR="00022D14" w:rsidRPr="00465901">
        <w:rPr>
          <w:color w:val="00B050"/>
          <w:sz w:val="24"/>
          <w:szCs w:val="24"/>
        </w:rPr>
        <w:t xml:space="preserve"> adhère-t-il ?</w:t>
      </w:r>
    </w:p>
    <w:p w14:paraId="5A703B2E" w14:textId="77777777" w:rsidR="006178CA" w:rsidRPr="00E13D25" w:rsidRDefault="006178CA" w:rsidP="006178CA">
      <w:pPr>
        <w:pStyle w:val="Paragraphedeliste"/>
        <w:spacing w:before="240" w:after="120" w:line="240" w:lineRule="auto"/>
        <w:ind w:left="502"/>
        <w:contextualSpacing w:val="0"/>
        <w:rPr>
          <w:color w:val="7030A0"/>
          <w:sz w:val="16"/>
          <w:szCs w:val="16"/>
        </w:rPr>
      </w:pPr>
    </w:p>
    <w:p w14:paraId="4548A833" w14:textId="68EFA41E" w:rsidR="006178CA" w:rsidRPr="00465901" w:rsidRDefault="006178CA" w:rsidP="00465901">
      <w:pPr>
        <w:pStyle w:val="Paragraphedeliste"/>
        <w:numPr>
          <w:ilvl w:val="0"/>
          <w:numId w:val="18"/>
        </w:numPr>
        <w:spacing w:before="240" w:after="120" w:line="240" w:lineRule="auto"/>
        <w:jc w:val="both"/>
        <w:rPr>
          <w:color w:val="00B050"/>
          <w:sz w:val="24"/>
          <w:szCs w:val="24"/>
        </w:rPr>
      </w:pPr>
      <w:r w:rsidRPr="00465901">
        <w:rPr>
          <w:sz w:val="26"/>
          <w:szCs w:val="26"/>
        </w:rPr>
        <w:t xml:space="preserve">Pourquoi ne pouvons-nous pas nous marier deux fois à l’Eglise (si divorce) ? </w:t>
      </w:r>
      <w:r w:rsidRPr="00465901">
        <w:rPr>
          <w:color w:val="00B050"/>
          <w:sz w:val="24"/>
          <w:szCs w:val="24"/>
        </w:rPr>
        <w:t>le mariage à l’</w:t>
      </w:r>
      <w:r w:rsidR="00277E62" w:rsidRPr="00465901">
        <w:rPr>
          <w:color w:val="00B050"/>
          <w:sz w:val="24"/>
          <w:szCs w:val="24"/>
        </w:rPr>
        <w:t>église</w:t>
      </w:r>
      <w:r w:rsidRPr="00465901">
        <w:rPr>
          <w:color w:val="00B050"/>
          <w:sz w:val="24"/>
          <w:szCs w:val="24"/>
        </w:rPr>
        <w:t xml:space="preserve"> est indissoluble parce qu’il est à l’image de l’amour fidèle </w:t>
      </w:r>
      <w:r w:rsidR="00277E62" w:rsidRPr="00465901">
        <w:rPr>
          <w:color w:val="00B050"/>
          <w:sz w:val="24"/>
          <w:szCs w:val="24"/>
        </w:rPr>
        <w:t>du Christ pour l’homme.</w:t>
      </w:r>
    </w:p>
    <w:p w14:paraId="0F699368" w14:textId="20F7D582" w:rsidR="006178CA" w:rsidRPr="00DF6862" w:rsidRDefault="00E84ED1" w:rsidP="00744E0D">
      <w:pPr>
        <w:pStyle w:val="Paragraphedeliste"/>
        <w:spacing w:before="240" w:after="120" w:line="240" w:lineRule="auto"/>
        <w:ind w:left="502"/>
        <w:contextualSpacing w:val="0"/>
        <w:jc w:val="both"/>
        <w:rPr>
          <w:color w:val="00B050"/>
          <w:sz w:val="24"/>
          <w:szCs w:val="24"/>
        </w:rPr>
      </w:pPr>
      <w:r w:rsidRPr="00DF6862">
        <w:rPr>
          <w:color w:val="00B050"/>
          <w:sz w:val="24"/>
          <w:szCs w:val="24"/>
        </w:rPr>
        <w:t>C</w:t>
      </w:r>
      <w:r w:rsidR="006178CA" w:rsidRPr="00DF6862">
        <w:rPr>
          <w:color w:val="00B050"/>
          <w:sz w:val="24"/>
          <w:szCs w:val="24"/>
        </w:rPr>
        <w:t>’est un engagement irrévocable parce qu’on promet devant Dieu la fidélité pour toujours, ce qu’on appelle l’indissolubilité, et parce qu’on devient image de l’amour de Dieu pour l’homme, i</w:t>
      </w:r>
      <w:r w:rsidR="00BF31F7" w:rsidRPr="00DF6862">
        <w:rPr>
          <w:color w:val="00B050"/>
          <w:sz w:val="24"/>
          <w:szCs w:val="24"/>
        </w:rPr>
        <w:t>nconditionnel</w:t>
      </w:r>
      <w:r w:rsidR="006178CA" w:rsidRPr="00DF6862">
        <w:rPr>
          <w:color w:val="00B050"/>
          <w:sz w:val="24"/>
          <w:szCs w:val="24"/>
        </w:rPr>
        <w:t xml:space="preserve">, pour toujours. Dieu ne s’engage jamais à moitié. </w:t>
      </w:r>
    </w:p>
    <w:p w14:paraId="61E06BA7" w14:textId="4F2EFF4D" w:rsidR="006178CA" w:rsidRDefault="006178CA" w:rsidP="00465901">
      <w:pPr>
        <w:pStyle w:val="Paragraphedeliste"/>
        <w:numPr>
          <w:ilvl w:val="0"/>
          <w:numId w:val="18"/>
        </w:numPr>
        <w:spacing w:before="240" w:after="120" w:line="240" w:lineRule="auto"/>
        <w:contextualSpacing w:val="0"/>
        <w:jc w:val="both"/>
        <w:rPr>
          <w:color w:val="00B050"/>
          <w:sz w:val="24"/>
          <w:szCs w:val="24"/>
        </w:rPr>
      </w:pPr>
      <w:r>
        <w:rPr>
          <w:sz w:val="26"/>
          <w:szCs w:val="26"/>
        </w:rPr>
        <w:t>Est-ce qu’un mariage religieux peut être annulé </w:t>
      </w:r>
      <w:r w:rsidRPr="00DF6862">
        <w:rPr>
          <w:color w:val="00B050"/>
          <w:sz w:val="26"/>
          <w:szCs w:val="26"/>
        </w:rPr>
        <w:t xml:space="preserve">? </w:t>
      </w:r>
      <w:r w:rsidRPr="00DF6862">
        <w:rPr>
          <w:color w:val="00B050"/>
          <w:sz w:val="24"/>
          <w:szCs w:val="24"/>
        </w:rPr>
        <w:t>Il peut être déclaré nul, c’est-à-dire que les conditions pour s’engager n’étaient pas respectées. L'officialité est le nom donné au tribunal ecclésiastique qui intervient notamment dans les procédures de reconnaissance de nullité de mariage.</w:t>
      </w:r>
    </w:p>
    <w:p w14:paraId="186736FE" w14:textId="04AFB03A" w:rsidR="005F58A6" w:rsidRPr="005F58A6" w:rsidRDefault="00465901" w:rsidP="00DF6862">
      <w:pPr>
        <w:pStyle w:val="Paragraphedeliste"/>
        <w:spacing w:before="240" w:after="120" w:line="240" w:lineRule="auto"/>
        <w:ind w:left="1222"/>
        <w:jc w:val="both"/>
        <w:rPr>
          <w:color w:val="FF0000"/>
          <w:sz w:val="28"/>
          <w:szCs w:val="28"/>
        </w:rPr>
      </w:pPr>
      <w:r>
        <w:rPr>
          <w:sz w:val="28"/>
          <w:szCs w:val="28"/>
        </w:rPr>
        <w:t>26.</w:t>
      </w:r>
      <w:r w:rsidR="005F58A6" w:rsidRPr="005F58A6">
        <w:rPr>
          <w:sz w:val="28"/>
          <w:szCs w:val="28"/>
        </w:rPr>
        <w:t xml:space="preserve"> Combien de temps dure une cérémonie de mariage ?</w:t>
      </w:r>
    </w:p>
    <w:p w14:paraId="4AB56199" w14:textId="5B197BDA" w:rsidR="005F58A6" w:rsidRDefault="005F58A6" w:rsidP="00DF6862">
      <w:pPr>
        <w:pStyle w:val="Paragraphedeliste"/>
        <w:spacing w:before="240" w:after="120" w:line="240" w:lineRule="auto"/>
        <w:ind w:left="1070"/>
        <w:contextualSpacing w:val="0"/>
        <w:jc w:val="both"/>
        <w:rPr>
          <w:color w:val="00B050"/>
          <w:sz w:val="24"/>
          <w:szCs w:val="24"/>
        </w:rPr>
      </w:pPr>
      <w:r w:rsidRPr="006D1D08">
        <w:rPr>
          <w:color w:val="00B050"/>
          <w:sz w:val="24"/>
          <w:szCs w:val="24"/>
        </w:rPr>
        <w:t>Environ 45 mn pour une célébration sacramentelle sans eucharistie, 1h 20 pour une célébration sacramentelle avec messe</w:t>
      </w:r>
      <w:r w:rsidR="00DF6862">
        <w:rPr>
          <w:color w:val="00B050"/>
          <w:sz w:val="24"/>
          <w:szCs w:val="24"/>
        </w:rPr>
        <w:t>.</w:t>
      </w:r>
      <w:r w:rsidRPr="006D1D08">
        <w:rPr>
          <w:color w:val="00B050"/>
          <w:sz w:val="24"/>
          <w:szCs w:val="24"/>
        </w:rPr>
        <w:t xml:space="preserve"> </w:t>
      </w:r>
    </w:p>
    <w:p w14:paraId="4FA4FAD8" w14:textId="77777777" w:rsidR="00DF6862" w:rsidRPr="006D1D08" w:rsidRDefault="00DF6862" w:rsidP="00DF6862">
      <w:pPr>
        <w:pStyle w:val="Paragraphedeliste"/>
        <w:spacing w:before="240" w:after="120" w:line="240" w:lineRule="auto"/>
        <w:ind w:left="1070"/>
        <w:contextualSpacing w:val="0"/>
        <w:jc w:val="both"/>
        <w:rPr>
          <w:color w:val="00B050"/>
          <w:sz w:val="24"/>
          <w:szCs w:val="24"/>
        </w:rPr>
      </w:pPr>
    </w:p>
    <w:p w14:paraId="2B6E14AF" w14:textId="6CC2D91C" w:rsidR="005F58A6" w:rsidRPr="00465901" w:rsidRDefault="005F58A6" w:rsidP="00465901">
      <w:pPr>
        <w:pStyle w:val="Paragraphedeliste"/>
        <w:numPr>
          <w:ilvl w:val="0"/>
          <w:numId w:val="19"/>
        </w:numPr>
        <w:spacing w:before="240" w:after="120" w:line="240" w:lineRule="auto"/>
        <w:jc w:val="both"/>
        <w:rPr>
          <w:color w:val="7030A0"/>
          <w:sz w:val="28"/>
          <w:szCs w:val="28"/>
        </w:rPr>
      </w:pPr>
      <w:r w:rsidRPr="00465901">
        <w:rPr>
          <w:sz w:val="28"/>
          <w:szCs w:val="28"/>
        </w:rPr>
        <w:t>Combien est-il bon de donner à l’</w:t>
      </w:r>
      <w:r w:rsidR="00DF6862" w:rsidRPr="00465901">
        <w:rPr>
          <w:sz w:val="28"/>
          <w:szCs w:val="28"/>
        </w:rPr>
        <w:t>é</w:t>
      </w:r>
      <w:r w:rsidRPr="00465901">
        <w:rPr>
          <w:sz w:val="28"/>
          <w:szCs w:val="28"/>
        </w:rPr>
        <w:t>glise pour notre mariage ?</w:t>
      </w:r>
    </w:p>
    <w:p w14:paraId="391C38D8" w14:textId="77777777" w:rsidR="005F58A6" w:rsidRPr="006D1D08" w:rsidRDefault="005F58A6" w:rsidP="00DF6862">
      <w:pPr>
        <w:pStyle w:val="Paragraphedeliste"/>
        <w:spacing w:before="240" w:after="120" w:line="240" w:lineRule="auto"/>
        <w:ind w:left="1070"/>
        <w:contextualSpacing w:val="0"/>
        <w:jc w:val="both"/>
        <w:rPr>
          <w:color w:val="00B050"/>
          <w:sz w:val="24"/>
          <w:szCs w:val="24"/>
        </w:rPr>
      </w:pPr>
      <w:r w:rsidRPr="006D1D08">
        <w:rPr>
          <w:color w:val="00B050"/>
          <w:sz w:val="24"/>
          <w:szCs w:val="24"/>
        </w:rPr>
        <w:t>La paroisse va vous demander le « casuel », somme qui est la même partout en France (en 2024 : 300</w:t>
      </w:r>
      <w:r w:rsidRPr="006D1D08">
        <w:rPr>
          <w:color w:val="00B050"/>
          <w:sz w:val="24"/>
          <w:szCs w:val="24"/>
          <w:vertAlign w:val="superscript"/>
        </w:rPr>
        <w:t>€</w:t>
      </w:r>
      <w:r w:rsidRPr="006D1D08">
        <w:rPr>
          <w:color w:val="00B050"/>
          <w:sz w:val="24"/>
          <w:szCs w:val="24"/>
        </w:rPr>
        <w:t>), qui finance le fonctionnement de la paroisse, le salaire des prêtres, etc.</w:t>
      </w:r>
    </w:p>
    <w:p w14:paraId="0ABD83F3" w14:textId="77777777" w:rsidR="005F58A6" w:rsidRPr="00DF6862" w:rsidRDefault="005F58A6" w:rsidP="00DF6862">
      <w:pPr>
        <w:spacing w:before="240" w:after="120" w:line="240" w:lineRule="auto"/>
        <w:ind w:left="710"/>
        <w:jc w:val="both"/>
        <w:rPr>
          <w:color w:val="00B050"/>
          <w:sz w:val="24"/>
          <w:szCs w:val="24"/>
        </w:rPr>
      </w:pPr>
      <w:r w:rsidRPr="00DF6862">
        <w:rPr>
          <w:color w:val="00B050"/>
          <w:sz w:val="24"/>
          <w:szCs w:val="24"/>
        </w:rPr>
        <w:t>L’équipe de préparation au mariage est bénévole, mais elle peut demander une participation pour les frais de salles, photocopies, documents, etc.</w:t>
      </w:r>
    </w:p>
    <w:p w14:paraId="237BADB6" w14:textId="77777777" w:rsidR="005F58A6" w:rsidRPr="00DF6862" w:rsidRDefault="005F58A6" w:rsidP="00DF6862">
      <w:pPr>
        <w:spacing w:before="240" w:after="120" w:line="240" w:lineRule="auto"/>
        <w:ind w:left="710"/>
        <w:jc w:val="both"/>
        <w:rPr>
          <w:color w:val="00B050"/>
          <w:sz w:val="24"/>
          <w:szCs w:val="24"/>
        </w:rPr>
      </w:pPr>
      <w:r w:rsidRPr="00DF6862">
        <w:rPr>
          <w:color w:val="00B050"/>
          <w:sz w:val="24"/>
          <w:szCs w:val="24"/>
        </w:rPr>
        <w:t xml:space="preserve">La quête récoltée pendant votre célébration auprès de vos invités reviendra à la paroisse qui vous accueille pour votre mariage. </w:t>
      </w:r>
    </w:p>
    <w:p w14:paraId="5AC3EDF1" w14:textId="77777777" w:rsidR="005F58A6" w:rsidRPr="00DF6862" w:rsidRDefault="005F58A6" w:rsidP="00DF6862">
      <w:pPr>
        <w:spacing w:before="240" w:after="120" w:line="240" w:lineRule="auto"/>
        <w:ind w:left="710"/>
        <w:jc w:val="both"/>
        <w:rPr>
          <w:color w:val="00B050"/>
          <w:sz w:val="24"/>
          <w:szCs w:val="24"/>
        </w:rPr>
      </w:pPr>
      <w:r w:rsidRPr="00DF6862">
        <w:rPr>
          <w:color w:val="00B050"/>
          <w:sz w:val="24"/>
          <w:szCs w:val="24"/>
        </w:rPr>
        <w:t>Enfin, si vous demandez à un prêtre de se déplacer pour votre mariage, il sera juste de le dédommager de ses frais.</w:t>
      </w:r>
    </w:p>
    <w:p w14:paraId="298C13B0" w14:textId="267FFDC2" w:rsidR="005F58A6" w:rsidRPr="006D1D08" w:rsidRDefault="005F58A6" w:rsidP="00465901">
      <w:pPr>
        <w:pStyle w:val="Paragraphedeliste"/>
        <w:numPr>
          <w:ilvl w:val="0"/>
          <w:numId w:val="19"/>
        </w:numPr>
        <w:spacing w:before="240" w:after="120" w:line="240" w:lineRule="auto"/>
        <w:contextualSpacing w:val="0"/>
        <w:jc w:val="both"/>
        <w:rPr>
          <w:color w:val="FF0000"/>
          <w:sz w:val="28"/>
          <w:szCs w:val="28"/>
        </w:rPr>
      </w:pPr>
      <w:r w:rsidRPr="006D1D08">
        <w:rPr>
          <w:sz w:val="28"/>
          <w:szCs w:val="28"/>
        </w:rPr>
        <w:t xml:space="preserve"> Quels sont les symboles du mariage ? </w:t>
      </w:r>
    </w:p>
    <w:p w14:paraId="7DDC184E" w14:textId="764A4909" w:rsidR="005F58A6" w:rsidRPr="006D1D08" w:rsidRDefault="005F58A6" w:rsidP="00DF6862">
      <w:pPr>
        <w:pStyle w:val="Paragraphedeliste"/>
        <w:spacing w:before="240" w:after="120" w:line="240" w:lineRule="auto"/>
        <w:ind w:left="1070"/>
        <w:contextualSpacing w:val="0"/>
        <w:jc w:val="both"/>
        <w:rPr>
          <w:color w:val="00B050"/>
          <w:sz w:val="24"/>
          <w:szCs w:val="24"/>
        </w:rPr>
      </w:pPr>
      <w:r w:rsidRPr="006D1D08">
        <w:rPr>
          <w:color w:val="00B050"/>
          <w:sz w:val="24"/>
          <w:szCs w:val="24"/>
        </w:rPr>
        <w:t>Le fondement de votre mariage est votre  échange de consentement , pendant la cérémonie à l’église, et la bénédiction nuptiale que le prêtre donne. Le socle de votre engagement est votre « lettre d’intention » qui dit à quoi vous vous êtes engagés auprès de votre époux/épouse.</w:t>
      </w:r>
    </w:p>
    <w:p w14:paraId="7F9D7293" w14:textId="77777777" w:rsidR="005F58A6" w:rsidRDefault="005F58A6" w:rsidP="00DF6862">
      <w:pPr>
        <w:pStyle w:val="Paragraphedeliste"/>
        <w:spacing w:before="240" w:after="120" w:line="240" w:lineRule="auto"/>
        <w:ind w:left="1070"/>
        <w:contextualSpacing w:val="0"/>
        <w:jc w:val="both"/>
        <w:rPr>
          <w:color w:val="00B050"/>
          <w:sz w:val="24"/>
          <w:szCs w:val="24"/>
        </w:rPr>
      </w:pPr>
      <w:r w:rsidRPr="006D1D08">
        <w:rPr>
          <w:color w:val="00B050"/>
          <w:sz w:val="24"/>
          <w:szCs w:val="24"/>
        </w:rPr>
        <w:t>Le symbole visible ce sont vos alliances, que vous vous êtes remises lors de « l’échange des alliances ».</w:t>
      </w:r>
    </w:p>
    <w:p w14:paraId="4CF523F3" w14:textId="13D3B4D1" w:rsidR="00340D96" w:rsidRPr="00340D96" w:rsidRDefault="00340D96" w:rsidP="00465901">
      <w:pPr>
        <w:pStyle w:val="Paragraphedeliste"/>
        <w:numPr>
          <w:ilvl w:val="0"/>
          <w:numId w:val="19"/>
        </w:numPr>
        <w:spacing w:before="240" w:after="120" w:line="240" w:lineRule="auto"/>
        <w:contextualSpacing w:val="0"/>
        <w:rPr>
          <w:color w:val="00B050"/>
          <w:sz w:val="24"/>
          <w:szCs w:val="24"/>
        </w:rPr>
      </w:pPr>
      <w:r>
        <w:rPr>
          <w:sz w:val="26"/>
          <w:szCs w:val="26"/>
        </w:rPr>
        <w:t xml:space="preserve">Est-ce que nos proches partis au ciel sont et restent avec nous au quotidien et seront là pendant notre mariage ? </w:t>
      </w:r>
      <w:r w:rsidRPr="00340D96">
        <w:rPr>
          <w:color w:val="00B050"/>
          <w:sz w:val="24"/>
          <w:szCs w:val="24"/>
        </w:rPr>
        <w:t>Nous croyons à la vie éternelle, où on ne meurt pas, on entre dans la vie du ciel en continuant à vivre ! Ils sont discrets, c’est sûr, mais présents assurément.</w:t>
      </w:r>
    </w:p>
    <w:p w14:paraId="001551F0" w14:textId="77777777" w:rsidR="00340D96" w:rsidRDefault="00340D96" w:rsidP="00DF6862">
      <w:pPr>
        <w:pStyle w:val="Paragraphedeliste"/>
        <w:spacing w:before="240" w:after="120" w:line="240" w:lineRule="auto"/>
        <w:ind w:left="1070"/>
        <w:contextualSpacing w:val="0"/>
        <w:jc w:val="both"/>
        <w:rPr>
          <w:color w:val="00B050"/>
          <w:sz w:val="24"/>
          <w:szCs w:val="24"/>
        </w:rPr>
      </w:pPr>
    </w:p>
    <w:p w14:paraId="0BF745E7" w14:textId="1AE0E119" w:rsidR="00CB552E" w:rsidRPr="00CB552E" w:rsidRDefault="00CB552E" w:rsidP="00DF6862">
      <w:pPr>
        <w:pStyle w:val="Paragraphedeliste"/>
        <w:spacing w:before="240" w:after="120" w:line="240" w:lineRule="auto"/>
        <w:ind w:left="1070"/>
        <w:rPr>
          <w:b/>
          <w:sz w:val="26"/>
          <w:szCs w:val="26"/>
          <w:highlight w:val="yellow"/>
        </w:rPr>
      </w:pPr>
      <w:r w:rsidRPr="00CB552E">
        <w:rPr>
          <w:color w:val="00B050"/>
          <w:sz w:val="24"/>
          <w:szCs w:val="24"/>
        </w:rPr>
        <w:t xml:space="preserve"> </w:t>
      </w:r>
    </w:p>
    <w:p w14:paraId="2841664B" w14:textId="77777777" w:rsidR="00CB552E" w:rsidRDefault="00CB552E" w:rsidP="00465901">
      <w:pPr>
        <w:pStyle w:val="Paragraphedeliste"/>
        <w:numPr>
          <w:ilvl w:val="0"/>
          <w:numId w:val="19"/>
        </w:numPr>
        <w:spacing w:before="240" w:after="120" w:line="240" w:lineRule="auto"/>
        <w:contextualSpacing w:val="0"/>
        <w:jc w:val="both"/>
        <w:rPr>
          <w:sz w:val="26"/>
          <w:szCs w:val="26"/>
        </w:rPr>
      </w:pPr>
      <w:r>
        <w:rPr>
          <w:sz w:val="26"/>
          <w:szCs w:val="26"/>
        </w:rPr>
        <w:lastRenderedPageBreak/>
        <w:t>Pourquoi l’Eglise catholique ne reconnait pas le mariage entre deux hommes et deux femmes ?</w:t>
      </w:r>
    </w:p>
    <w:p w14:paraId="6FFE07A3" w14:textId="77777777" w:rsidR="00CB552E" w:rsidRDefault="00CB552E" w:rsidP="00DF6862">
      <w:pPr>
        <w:pStyle w:val="Paragraphedeliste"/>
        <w:spacing w:before="240" w:after="120" w:line="240" w:lineRule="auto"/>
        <w:ind w:left="1070"/>
        <w:contextualSpacing w:val="0"/>
        <w:jc w:val="both"/>
        <w:rPr>
          <w:sz w:val="26"/>
          <w:szCs w:val="26"/>
        </w:rPr>
      </w:pPr>
      <w:r>
        <w:rPr>
          <w:sz w:val="26"/>
          <w:szCs w:val="26"/>
        </w:rPr>
        <w:t>Pourquoi n’avons-nous aucun couple homosexuel aujourd’hui ?</w:t>
      </w:r>
    </w:p>
    <w:p w14:paraId="7F77E17C" w14:textId="77777777" w:rsidR="00CB552E" w:rsidRDefault="00CB552E" w:rsidP="00DF6862">
      <w:pPr>
        <w:pStyle w:val="Paragraphedeliste"/>
        <w:spacing w:before="240" w:after="120" w:line="240" w:lineRule="auto"/>
        <w:ind w:left="1070"/>
        <w:contextualSpacing w:val="0"/>
        <w:jc w:val="both"/>
        <w:rPr>
          <w:sz w:val="26"/>
          <w:szCs w:val="26"/>
        </w:rPr>
      </w:pPr>
      <w:r>
        <w:rPr>
          <w:sz w:val="26"/>
          <w:szCs w:val="26"/>
        </w:rPr>
        <w:t>Comment se positionne l’église face aux couples homos, au mariage homo / hétéro ?</w:t>
      </w:r>
    </w:p>
    <w:p w14:paraId="35125A31" w14:textId="77777777" w:rsidR="00CB552E" w:rsidRDefault="00CB552E" w:rsidP="00DF6862">
      <w:pPr>
        <w:pStyle w:val="Paragraphedeliste"/>
        <w:spacing w:before="240" w:after="120" w:line="240" w:lineRule="auto"/>
        <w:ind w:left="1070"/>
        <w:contextualSpacing w:val="0"/>
        <w:jc w:val="both"/>
        <w:rPr>
          <w:sz w:val="26"/>
          <w:szCs w:val="26"/>
        </w:rPr>
      </w:pPr>
      <w:r>
        <w:rPr>
          <w:sz w:val="26"/>
          <w:szCs w:val="26"/>
        </w:rPr>
        <w:t>L’amour peut-être aussi homme/homme et femme/femme, pourquoi ne pas le célébrer aussi ?</w:t>
      </w:r>
    </w:p>
    <w:p w14:paraId="1C1AE54A" w14:textId="6D3C1F68" w:rsidR="00CB552E" w:rsidRPr="00DF6862" w:rsidRDefault="00CB552E" w:rsidP="00DF6862">
      <w:pPr>
        <w:pStyle w:val="Paragraphedeliste"/>
        <w:spacing w:before="240" w:after="120" w:line="240" w:lineRule="auto"/>
        <w:ind w:left="1070"/>
        <w:contextualSpacing w:val="0"/>
        <w:jc w:val="both"/>
        <w:rPr>
          <w:color w:val="00B050"/>
          <w:sz w:val="24"/>
          <w:szCs w:val="24"/>
        </w:rPr>
      </w:pPr>
      <w:r w:rsidRPr="00DF6862">
        <w:rPr>
          <w:color w:val="00B050"/>
          <w:sz w:val="24"/>
          <w:szCs w:val="24"/>
        </w:rPr>
        <w:t xml:space="preserve">Nous sommes tous enfants de Dieu, choisis et aimés de Dieu, tels que nous sommes. L’homosexualité est une réalité. Dieu bénit chaque homme et chaque femme. Chacun a sa place dans </w:t>
      </w:r>
      <w:r w:rsidR="00783411">
        <w:rPr>
          <w:color w:val="00B050"/>
          <w:sz w:val="24"/>
          <w:szCs w:val="24"/>
        </w:rPr>
        <w:t xml:space="preserve"> </w:t>
      </w:r>
      <w:r w:rsidRPr="00DF6862">
        <w:rPr>
          <w:color w:val="00B050"/>
          <w:sz w:val="24"/>
          <w:szCs w:val="24"/>
        </w:rPr>
        <w:t>l’Eglise.</w:t>
      </w:r>
    </w:p>
    <w:p w14:paraId="4EDB1967" w14:textId="77777777" w:rsidR="00CB552E" w:rsidRPr="00DF6862" w:rsidRDefault="00CB552E" w:rsidP="00DF6862">
      <w:pPr>
        <w:pStyle w:val="Paragraphedeliste"/>
        <w:spacing w:before="240" w:after="120" w:line="240" w:lineRule="auto"/>
        <w:ind w:left="1070"/>
        <w:contextualSpacing w:val="0"/>
        <w:jc w:val="both"/>
        <w:rPr>
          <w:color w:val="00B050"/>
          <w:sz w:val="24"/>
          <w:szCs w:val="24"/>
        </w:rPr>
      </w:pPr>
      <w:r w:rsidRPr="00DF6862">
        <w:rPr>
          <w:color w:val="00B050"/>
          <w:sz w:val="24"/>
          <w:szCs w:val="24"/>
        </w:rPr>
        <w:t>Dans le sacrement du mariage, c’est un homme et une femme qui s’unissent,</w:t>
      </w:r>
      <w:r w:rsidRPr="00DF6862">
        <w:rPr>
          <w:rFonts w:ascii="Arial" w:hAnsi="Arial" w:cs="Arial"/>
          <w:color w:val="00B050"/>
          <w:sz w:val="23"/>
          <w:szCs w:val="23"/>
          <w:shd w:val="clear" w:color="auto" w:fill="FBFAFA"/>
        </w:rPr>
        <w:t xml:space="preserve"> </w:t>
      </w:r>
      <w:r w:rsidRPr="00DF6862">
        <w:rPr>
          <w:color w:val="00B050"/>
          <w:sz w:val="24"/>
          <w:szCs w:val="24"/>
        </w:rPr>
        <w:t xml:space="preserve">qui ont le projet de s’aimer pour toute la vie et désirent fonder une famille. Dès le début de la création, Dieu a scellé l’union de l’ homme et de la femme. Les couples homosexuels ne procèdent pas de cette complémentarité, où l’homme et la femme sont appelés à s’unir pour ne faire qu’une seule chair et procréer. Chaque personne est accueillie avec respect et délicatesse dans l’Eglise, est appelée à s’unir au Christ, mais, c’est vrai, pas dans le sacrement de mariage pour les couples homosexuels. </w:t>
      </w:r>
    </w:p>
    <w:p w14:paraId="7DA532B1" w14:textId="3ABBBCC6" w:rsidR="00B17E5D" w:rsidRPr="00B17E5D" w:rsidRDefault="00B17E5D" w:rsidP="00B17E5D">
      <w:pPr>
        <w:pStyle w:val="Paragraphedeliste"/>
        <w:spacing w:before="240" w:after="120" w:line="240" w:lineRule="auto"/>
        <w:ind w:left="502"/>
        <w:contextualSpacing w:val="0"/>
        <w:rPr>
          <w:color w:val="00B050"/>
          <w:sz w:val="24"/>
          <w:szCs w:val="24"/>
        </w:rPr>
      </w:pPr>
      <w:r>
        <w:rPr>
          <w:sz w:val="26"/>
          <w:szCs w:val="26"/>
        </w:rPr>
        <w:t xml:space="preserve">    </w:t>
      </w:r>
      <w:r w:rsidR="00465901">
        <w:rPr>
          <w:sz w:val="26"/>
          <w:szCs w:val="26"/>
        </w:rPr>
        <w:t>31</w:t>
      </w:r>
      <w:r>
        <w:rPr>
          <w:sz w:val="26"/>
          <w:szCs w:val="26"/>
        </w:rPr>
        <w:t xml:space="preserve">.      </w:t>
      </w:r>
      <w:r w:rsidRPr="00B17E5D">
        <w:rPr>
          <w:sz w:val="26"/>
          <w:szCs w:val="26"/>
        </w:rPr>
        <w:t>Pourquoi l’Eglise n’accepte-t ’elle pas le mariage des prêtres ?</w:t>
      </w:r>
      <w:r w:rsidRPr="00CC5A35">
        <w:rPr>
          <w:b/>
          <w:bCs/>
          <w:sz w:val="26"/>
          <w:szCs w:val="26"/>
        </w:rPr>
        <w:t xml:space="preserve"> </w:t>
      </w:r>
      <w:r w:rsidRPr="00B17E5D">
        <w:rPr>
          <w:color w:val="00B050"/>
          <w:sz w:val="24"/>
          <w:szCs w:val="24"/>
        </w:rPr>
        <w:t xml:space="preserve">le prêtre offre sa vie totalement à la suite du Christ pour être totalement donné à son ministère ; vous recevoir en soirée, être à tous, sans tension avec une vie de famille. C’est un peu le berger d’un gros troupeau alors qu’à la maison on a un petit troupeau.  le prêtre choisit le célibat pour mieux se donner à tous, avoir une paternité bcp + large. </w:t>
      </w:r>
    </w:p>
    <w:p w14:paraId="45969C46" w14:textId="1D27B5ED" w:rsidR="00B17E5D" w:rsidRPr="00B17E5D" w:rsidRDefault="00465901" w:rsidP="00B17E5D">
      <w:pPr>
        <w:pStyle w:val="Paragraphedeliste"/>
        <w:spacing w:before="240" w:after="120" w:line="240" w:lineRule="auto"/>
        <w:ind w:left="502"/>
        <w:contextualSpacing w:val="0"/>
        <w:rPr>
          <w:color w:val="00B050"/>
          <w:sz w:val="24"/>
          <w:szCs w:val="24"/>
        </w:rPr>
      </w:pPr>
      <w:r>
        <w:rPr>
          <w:sz w:val="26"/>
          <w:szCs w:val="26"/>
        </w:rPr>
        <w:t xml:space="preserve">32. </w:t>
      </w:r>
      <w:r w:rsidR="00B17E5D" w:rsidRPr="00B17E5D">
        <w:rPr>
          <w:sz w:val="26"/>
          <w:szCs w:val="26"/>
        </w:rPr>
        <w:t>Pourquoi les religieux dans le catholicisme n’ont pas le droit au mariage et à la sexualité ?</w:t>
      </w:r>
      <w:r w:rsidR="00B17E5D" w:rsidRPr="00DE6C12">
        <w:rPr>
          <w:b/>
          <w:bCs/>
          <w:sz w:val="26"/>
          <w:szCs w:val="26"/>
        </w:rPr>
        <w:t xml:space="preserve"> </w:t>
      </w:r>
      <w:r w:rsidR="00B17E5D" w:rsidRPr="00B17E5D">
        <w:rPr>
          <w:color w:val="00B050"/>
          <w:sz w:val="24"/>
          <w:szCs w:val="24"/>
        </w:rPr>
        <w:t>le chemin de bonheur proposé par D</w:t>
      </w:r>
      <w:r w:rsidR="00B17E5D">
        <w:rPr>
          <w:color w:val="00B050"/>
          <w:sz w:val="24"/>
          <w:szCs w:val="24"/>
        </w:rPr>
        <w:t>ieu</w:t>
      </w:r>
      <w:r w:rsidR="00B17E5D" w:rsidRPr="00B17E5D">
        <w:rPr>
          <w:color w:val="00B050"/>
          <w:sz w:val="24"/>
          <w:szCs w:val="24"/>
        </w:rPr>
        <w:t xml:space="preserve"> est que la sexualité est l’expression du don de soi même, dans une relation d’amour avec une personne,  signifiant le don total de sa vie à l’autre ; dans le mariage, on donne son corps totalement à l’autre en même temps qu’on donne sa vie; le prêtre choisit le célibat pour mieux se donner à tous, avoir une paternité bcp + large, </w:t>
      </w:r>
    </w:p>
    <w:p w14:paraId="368DCA26" w14:textId="77777777" w:rsidR="00783411" w:rsidRPr="00BF05EF" w:rsidRDefault="00783411" w:rsidP="00783411">
      <w:pPr>
        <w:spacing w:before="240" w:after="120" w:line="240" w:lineRule="auto"/>
        <w:ind w:left="360"/>
        <w:rPr>
          <w:b/>
          <w:sz w:val="26"/>
          <w:szCs w:val="26"/>
          <w:highlight w:val="yellow"/>
        </w:rPr>
      </w:pPr>
      <w:r>
        <w:rPr>
          <w:b/>
          <w:sz w:val="26"/>
          <w:szCs w:val="26"/>
          <w:highlight w:val="yellow"/>
        </w:rPr>
        <w:t>Quitter ses parents</w:t>
      </w:r>
    </w:p>
    <w:p w14:paraId="7890E6E6" w14:textId="2043D62E" w:rsidR="00783411" w:rsidRPr="00783411" w:rsidRDefault="00465901" w:rsidP="00783411">
      <w:pPr>
        <w:pStyle w:val="Paragraphedeliste"/>
        <w:spacing w:before="240" w:after="120" w:line="240" w:lineRule="auto"/>
        <w:ind w:left="502"/>
        <w:contextualSpacing w:val="0"/>
        <w:rPr>
          <w:sz w:val="26"/>
          <w:szCs w:val="26"/>
        </w:rPr>
      </w:pPr>
      <w:r>
        <w:rPr>
          <w:sz w:val="26"/>
          <w:szCs w:val="26"/>
        </w:rPr>
        <w:t xml:space="preserve">33. </w:t>
      </w:r>
      <w:r w:rsidR="00783411" w:rsidRPr="00783411">
        <w:rPr>
          <w:sz w:val="26"/>
          <w:szCs w:val="26"/>
        </w:rPr>
        <w:t>Comment quitter ses parents sans les délaisser et les blesser ?</w:t>
      </w:r>
    </w:p>
    <w:p w14:paraId="69F6F040" w14:textId="77777777" w:rsidR="00783411" w:rsidRPr="00783411" w:rsidRDefault="00783411" w:rsidP="00783411">
      <w:pPr>
        <w:pStyle w:val="Paragraphedeliste"/>
        <w:ind w:left="862"/>
        <w:rPr>
          <w:color w:val="00B050"/>
          <w:sz w:val="24"/>
          <w:szCs w:val="24"/>
        </w:rPr>
      </w:pPr>
      <w:r w:rsidRPr="00783411">
        <w:rPr>
          <w:color w:val="00B050"/>
          <w:sz w:val="24"/>
          <w:szCs w:val="24"/>
        </w:rPr>
        <w:t>Tu quitteras ton père et ta mère:  Désormais la relation privilégiée qu’on avait avec ses parents devient seconde, c’est avec son conjoint qu’on va établir la relation privilégiée. Notre soutien, notre réconfort ne doivent plus être en 1er auprès de nos parents, mais auprès de notre conjoint. Si un homme se trouve en conflit d’intérêt entre sa femme et sa mère, en tant que mari, il doit se tenir du côté de son épouse. Cela ne signifie pas de pouvoir traiter sa mère avec</w:t>
      </w:r>
      <w:r w:rsidRPr="00FF5114">
        <w:rPr>
          <w:b/>
          <w:bCs/>
          <w:color w:val="00B050"/>
          <w:sz w:val="16"/>
          <w:szCs w:val="16"/>
        </w:rPr>
        <w:t xml:space="preserve"> </w:t>
      </w:r>
      <w:r w:rsidRPr="00783411">
        <w:rPr>
          <w:color w:val="00B050"/>
          <w:sz w:val="24"/>
          <w:szCs w:val="24"/>
        </w:rPr>
        <w:t>mépris, ni de couper avec elle bien sûr, mais seulement que celle-ci n’est plus la femme prédominante dans sa vie.</w:t>
      </w:r>
    </w:p>
    <w:p w14:paraId="416BBA44" w14:textId="77777777" w:rsidR="00783411" w:rsidRPr="00783411" w:rsidRDefault="00783411" w:rsidP="00783411">
      <w:pPr>
        <w:pStyle w:val="Paragraphedeliste"/>
        <w:ind w:left="862"/>
        <w:rPr>
          <w:color w:val="00B050"/>
          <w:sz w:val="24"/>
          <w:szCs w:val="24"/>
        </w:rPr>
      </w:pPr>
      <w:r w:rsidRPr="00783411">
        <w:rPr>
          <w:color w:val="00B050"/>
          <w:sz w:val="24"/>
          <w:szCs w:val="24"/>
        </w:rPr>
        <w:t>Tu honoreras ton père et ta mère : Il s’agit de couper psychologiquement, mais pas de nous couper affectivement ni physiquement: On est sur terre pour aimer ceux que Dieu nous confie, c'est-à-dire nos + proches, pour s’épauler, pas pour rejeter, et vos parents resteront parents jusqu’au bout ; nous devons nous-mêmes entourer nos parents : l’enjeu est simplement d’être des adultes devant eux, et de déplacer notre affection 1ère.</w:t>
      </w:r>
    </w:p>
    <w:p w14:paraId="5CD59593" w14:textId="328F999E" w:rsidR="00783411" w:rsidRPr="00783411" w:rsidRDefault="00465901" w:rsidP="00783411">
      <w:pPr>
        <w:pStyle w:val="Paragraphedeliste"/>
        <w:spacing w:before="240" w:after="120" w:line="240" w:lineRule="auto"/>
        <w:ind w:left="502"/>
        <w:contextualSpacing w:val="0"/>
        <w:rPr>
          <w:sz w:val="26"/>
          <w:szCs w:val="26"/>
        </w:rPr>
      </w:pPr>
      <w:r>
        <w:rPr>
          <w:sz w:val="26"/>
          <w:szCs w:val="26"/>
        </w:rPr>
        <w:t xml:space="preserve">34. </w:t>
      </w:r>
      <w:r w:rsidR="00783411" w:rsidRPr="00783411">
        <w:rPr>
          <w:sz w:val="26"/>
          <w:szCs w:val="26"/>
        </w:rPr>
        <w:t xml:space="preserve">Lors des témoignages nous avons entendu qu’il fallait couper les liens pour s’attacher pleinement, quelles pistes proposez-vous afin d’y parvenir ? </w:t>
      </w:r>
    </w:p>
    <w:p w14:paraId="08D7FE33" w14:textId="08B57494" w:rsidR="00783411" w:rsidRPr="00783411" w:rsidRDefault="00783411" w:rsidP="00783411">
      <w:pPr>
        <w:pStyle w:val="Paragraphedeliste"/>
        <w:ind w:left="862"/>
        <w:rPr>
          <w:color w:val="00B050"/>
          <w:sz w:val="24"/>
          <w:szCs w:val="24"/>
        </w:rPr>
      </w:pPr>
      <w:r w:rsidRPr="00783411">
        <w:rPr>
          <w:color w:val="00B050"/>
          <w:sz w:val="24"/>
          <w:szCs w:val="24"/>
        </w:rPr>
        <w:lastRenderedPageBreak/>
        <w:t>A chacun son chez soi ;rester autonomes d</w:t>
      </w:r>
      <w:r>
        <w:rPr>
          <w:color w:val="00B050"/>
          <w:sz w:val="24"/>
          <w:szCs w:val="24"/>
        </w:rPr>
        <w:t>an</w:t>
      </w:r>
      <w:r w:rsidRPr="00783411">
        <w:rPr>
          <w:color w:val="00B050"/>
          <w:sz w:val="24"/>
          <w:szCs w:val="24"/>
        </w:rPr>
        <w:t>s nos décisions, ce qui n’empêche pas de demander conseil; On évite de parler de nos difficultés de couple à nos parents ; Décider ensemble du rythme auquel voir nos parents; Prendre vos décisions en couple ;On  donne raison, soutien,  à son conjoint devant la famille, quitte à s’expliquer après.  </w:t>
      </w:r>
    </w:p>
    <w:p w14:paraId="708617AC" w14:textId="77777777" w:rsidR="00783411" w:rsidRDefault="00783411" w:rsidP="00783411">
      <w:pPr>
        <w:spacing w:before="240" w:after="120" w:line="240" w:lineRule="auto"/>
        <w:ind w:left="295"/>
        <w:rPr>
          <w:b/>
          <w:sz w:val="26"/>
          <w:szCs w:val="26"/>
          <w:highlight w:val="yellow"/>
        </w:rPr>
      </w:pPr>
      <w:r w:rsidRPr="002D1E25">
        <w:rPr>
          <w:b/>
          <w:sz w:val="26"/>
          <w:szCs w:val="26"/>
          <w:highlight w:val="yellow"/>
        </w:rPr>
        <w:t>On s’aime, on n’a pas la même foi</w:t>
      </w:r>
    </w:p>
    <w:p w14:paraId="3CE7CE73" w14:textId="1031333A" w:rsidR="00595FF8" w:rsidRDefault="00783411" w:rsidP="00783411">
      <w:pPr>
        <w:pStyle w:val="Paragraphedeliste"/>
        <w:spacing w:before="240" w:after="120" w:line="240" w:lineRule="auto"/>
        <w:ind w:left="862"/>
        <w:contextualSpacing w:val="0"/>
        <w:jc w:val="both"/>
        <w:rPr>
          <w:color w:val="00B050"/>
          <w:sz w:val="24"/>
          <w:szCs w:val="24"/>
        </w:rPr>
      </w:pPr>
      <w:r>
        <w:rPr>
          <w:sz w:val="26"/>
          <w:szCs w:val="26"/>
        </w:rPr>
        <w:t xml:space="preserve"> </w:t>
      </w:r>
      <w:r w:rsidR="00465901">
        <w:rPr>
          <w:sz w:val="26"/>
          <w:szCs w:val="26"/>
        </w:rPr>
        <w:t xml:space="preserve">35. </w:t>
      </w:r>
      <w:r w:rsidRPr="00783411">
        <w:rPr>
          <w:sz w:val="26"/>
          <w:szCs w:val="26"/>
        </w:rPr>
        <w:t>Comment vivre sa relation de couple et de famille quand l’un est croyant et l’autre non ?</w:t>
      </w:r>
      <w:r w:rsidRPr="00DE6C12">
        <w:rPr>
          <w:b/>
          <w:bCs/>
          <w:color w:val="7030A0"/>
          <w:sz w:val="16"/>
          <w:szCs w:val="16"/>
        </w:rPr>
        <w:t xml:space="preserve"> </w:t>
      </w:r>
      <w:r w:rsidRPr="00783411">
        <w:rPr>
          <w:color w:val="00B050"/>
          <w:sz w:val="24"/>
          <w:szCs w:val="24"/>
        </w:rPr>
        <w:t>La condition pour celui qui n’est pas baptisé ou pas croyant c’est d’accepter la Foi de l’autre et le baptême des enfants. Le non croyant doit se poser la question : est-ce que j’accepte la pratique religieuse de mon conjoint? Le mariage prépare le couple à la vie chrétienne. Est-ce une vie chrétienne que je veux ? que je respecte et accepte pour mon conjoint ? D’un autre côté le croyant/pratiquant doit respecter la liberté de l’autre, à l’image de Dieu ; C’est par le témoignage qu’on convertit, pas en assénant. La relation à Dieu est une rencontre personnelle avec Lui. Témoignage de Mgr James : un mari vient demander le baptême parce qu’il a été témoin de la guérison de sa femme : elle était malade depuis le décès de leur enfant et le groupe de prière de la paroisse l’a accueillie, et</w:t>
      </w:r>
      <w:r w:rsidR="00D235CF">
        <w:rPr>
          <w:color w:val="00B050"/>
          <w:sz w:val="24"/>
          <w:szCs w:val="24"/>
        </w:rPr>
        <w:t>,</w:t>
      </w:r>
      <w:r w:rsidRPr="00783411">
        <w:rPr>
          <w:color w:val="00B050"/>
          <w:sz w:val="24"/>
          <w:szCs w:val="24"/>
        </w:rPr>
        <w:t xml:space="preserve"> bien accompagnée</w:t>
      </w:r>
      <w:r w:rsidR="00D235CF">
        <w:rPr>
          <w:color w:val="00B050"/>
          <w:sz w:val="24"/>
          <w:szCs w:val="24"/>
        </w:rPr>
        <w:t>,</w:t>
      </w:r>
      <w:r w:rsidRPr="00783411">
        <w:rPr>
          <w:color w:val="00B050"/>
          <w:sz w:val="24"/>
          <w:szCs w:val="24"/>
        </w:rPr>
        <w:t xml:space="preserve"> elle a guéri; sa femme respectait avec amour qu’il ne pratique pas mais il l’observait, et il a cru en voyant l’action de Dieu à travers elle.</w:t>
      </w:r>
    </w:p>
    <w:p w14:paraId="1F73F5E9" w14:textId="684E6C7C" w:rsidR="007F7682" w:rsidRPr="007F7682" w:rsidRDefault="00465901" w:rsidP="007F7682">
      <w:pPr>
        <w:pStyle w:val="Paragraphedeliste"/>
        <w:spacing w:before="240" w:after="120" w:line="240" w:lineRule="auto"/>
        <w:ind w:left="502"/>
        <w:contextualSpacing w:val="0"/>
        <w:rPr>
          <w:color w:val="00B050"/>
          <w:sz w:val="24"/>
          <w:szCs w:val="24"/>
        </w:rPr>
      </w:pPr>
      <w:r>
        <w:rPr>
          <w:sz w:val="26"/>
          <w:szCs w:val="26"/>
        </w:rPr>
        <w:t xml:space="preserve">36. </w:t>
      </w:r>
      <w:r w:rsidR="007F7682" w:rsidRPr="007F7682">
        <w:rPr>
          <w:sz w:val="26"/>
          <w:szCs w:val="26"/>
        </w:rPr>
        <w:t>Comment expliquer le mariage catholique à mon fiancé non croyant ?</w:t>
      </w:r>
      <w:r w:rsidR="007F7682" w:rsidRPr="007F7682">
        <w:rPr>
          <w:color w:val="00B050"/>
          <w:sz w:val="24"/>
          <w:szCs w:val="24"/>
        </w:rPr>
        <w:t>Le mariage catholique repose sur 4 piliers/engagements et se fait dans la maison de Dieu, avec Jésus qui donne son amour et sa grâce pour accompagner le couple, le mariage est alors sacramentel. Si l’1 des 2 n’est pas croyant, ce mariage ne peut pas être sacramentel, il est engagement, béni par l’Eglise ; il deviendra sacrement si celui-ci se convertit</w:t>
      </w:r>
      <w:r w:rsidR="00282BAA">
        <w:rPr>
          <w:color w:val="00B050"/>
          <w:sz w:val="24"/>
          <w:szCs w:val="24"/>
        </w:rPr>
        <w:t xml:space="preserve"> et se fait baptiser</w:t>
      </w:r>
      <w:r w:rsidR="007F7682" w:rsidRPr="007F7682">
        <w:rPr>
          <w:color w:val="00B050"/>
          <w:sz w:val="24"/>
          <w:szCs w:val="24"/>
        </w:rPr>
        <w:t>. Le conjoint non croyant a sa place mais ne doit pas être hostile à cette présence de Dieu. Lui aussi est libre,  et si ce mariage a lieu c’est que lui aussi a choisi ce mariage à l’église.</w:t>
      </w:r>
    </w:p>
    <w:p w14:paraId="3EAD9EAC" w14:textId="0C596EFB" w:rsidR="007F7682" w:rsidRPr="006F761F" w:rsidRDefault="00465901" w:rsidP="005B7E74">
      <w:pPr>
        <w:pStyle w:val="Paragraphedeliste"/>
        <w:spacing w:before="240" w:after="120" w:line="240" w:lineRule="auto"/>
        <w:ind w:left="502"/>
        <w:contextualSpacing w:val="0"/>
        <w:rPr>
          <w:color w:val="00B050"/>
          <w:sz w:val="24"/>
          <w:szCs w:val="24"/>
        </w:rPr>
      </w:pPr>
      <w:r>
        <w:rPr>
          <w:sz w:val="26"/>
          <w:szCs w:val="26"/>
        </w:rPr>
        <w:t xml:space="preserve">37. </w:t>
      </w:r>
      <w:r w:rsidR="007F7682">
        <w:rPr>
          <w:sz w:val="26"/>
          <w:szCs w:val="26"/>
        </w:rPr>
        <w:t>Comment partager sa religion (activités, prières, …) avec son conjoint ?</w:t>
      </w:r>
      <w:r w:rsidR="007F7682" w:rsidRPr="006F761F">
        <w:rPr>
          <w:color w:val="00B050"/>
          <w:sz w:val="24"/>
          <w:szCs w:val="24"/>
        </w:rPr>
        <w:t>C’est magnifique de se tourner ensemble vers Dieu : </w:t>
      </w:r>
      <w:r w:rsidR="006F761F">
        <w:rPr>
          <w:color w:val="00B050"/>
          <w:sz w:val="24"/>
          <w:szCs w:val="24"/>
        </w:rPr>
        <w:t xml:space="preserve">une </w:t>
      </w:r>
      <w:r w:rsidR="007F7682" w:rsidRPr="006F761F">
        <w:rPr>
          <w:color w:val="00B050"/>
          <w:sz w:val="24"/>
          <w:szCs w:val="24"/>
        </w:rPr>
        <w:t xml:space="preserve">prière à lire ensemble, par ex une prière de fiancés ; </w:t>
      </w:r>
      <w:r w:rsidR="006F761F">
        <w:rPr>
          <w:color w:val="00B050"/>
          <w:sz w:val="24"/>
          <w:szCs w:val="24"/>
        </w:rPr>
        <w:t>lire ensemble l’</w:t>
      </w:r>
      <w:r w:rsidR="007F7682" w:rsidRPr="006F761F">
        <w:rPr>
          <w:color w:val="00B050"/>
          <w:sz w:val="24"/>
          <w:szCs w:val="24"/>
        </w:rPr>
        <w:t xml:space="preserve">évangile du jour </w:t>
      </w:r>
      <w:r w:rsidR="006F761F">
        <w:rPr>
          <w:color w:val="00B050"/>
          <w:sz w:val="24"/>
          <w:szCs w:val="24"/>
        </w:rPr>
        <w:t xml:space="preserve">, dire des </w:t>
      </w:r>
      <w:r w:rsidR="007F7682" w:rsidRPr="006F761F">
        <w:rPr>
          <w:color w:val="00B050"/>
          <w:sz w:val="24"/>
          <w:szCs w:val="24"/>
        </w:rPr>
        <w:t>intentions de prières spontanées ou</w:t>
      </w:r>
      <w:r w:rsidR="006F761F">
        <w:rPr>
          <w:color w:val="00B050"/>
          <w:sz w:val="24"/>
          <w:szCs w:val="24"/>
        </w:rPr>
        <w:t xml:space="preserve"> des</w:t>
      </w:r>
      <w:r w:rsidR="007F7682" w:rsidRPr="006F761F">
        <w:rPr>
          <w:color w:val="00B050"/>
          <w:sz w:val="24"/>
          <w:szCs w:val="24"/>
        </w:rPr>
        <w:t xml:space="preserve"> remerciement</w:t>
      </w:r>
      <w:r w:rsidR="006F761F">
        <w:rPr>
          <w:color w:val="00B050"/>
          <w:sz w:val="24"/>
          <w:szCs w:val="24"/>
        </w:rPr>
        <w:t>s</w:t>
      </w:r>
      <w:r w:rsidR="007F7682" w:rsidRPr="006F761F">
        <w:rPr>
          <w:color w:val="00B050"/>
          <w:sz w:val="24"/>
          <w:szCs w:val="24"/>
        </w:rPr>
        <w:t> ; ce peut être un temps de prière en silence ensemble ; aller à la messe ensemble, participer à un groupe spirituel que propose la paroisse ; proposer son aide ensemble à la paroisse.</w:t>
      </w:r>
    </w:p>
    <w:p w14:paraId="25ACFAB6" w14:textId="09041723" w:rsidR="007F7682" w:rsidRPr="005B7E74" w:rsidRDefault="00465901" w:rsidP="005B7E74">
      <w:pPr>
        <w:pStyle w:val="Paragraphedeliste"/>
        <w:spacing w:before="240" w:after="120" w:line="240" w:lineRule="auto"/>
        <w:ind w:left="502"/>
        <w:contextualSpacing w:val="0"/>
        <w:rPr>
          <w:sz w:val="26"/>
          <w:szCs w:val="26"/>
        </w:rPr>
      </w:pPr>
      <w:r>
        <w:rPr>
          <w:sz w:val="26"/>
          <w:szCs w:val="26"/>
        </w:rPr>
        <w:t xml:space="preserve">38. </w:t>
      </w:r>
      <w:r w:rsidR="007F7682" w:rsidRPr="005B7E74">
        <w:rPr>
          <w:sz w:val="26"/>
          <w:szCs w:val="26"/>
        </w:rPr>
        <w:t>Mon mari est catholique mais non pratiquant (pas de communion) et moi catholique pratiquante : est-ce que notre mariage aura la même valeur que l’union de 2 personnes pratiquantes ?</w:t>
      </w:r>
    </w:p>
    <w:p w14:paraId="5AB3A3F1" w14:textId="40A0F9F8" w:rsidR="007F7682" w:rsidRPr="005B7E74" w:rsidRDefault="007F7682" w:rsidP="007F7682">
      <w:pPr>
        <w:pStyle w:val="Paragraphedeliste"/>
        <w:spacing w:before="240" w:after="120" w:line="240" w:lineRule="auto"/>
        <w:ind w:left="502"/>
        <w:contextualSpacing w:val="0"/>
        <w:rPr>
          <w:color w:val="00B050"/>
          <w:sz w:val="24"/>
          <w:szCs w:val="24"/>
        </w:rPr>
      </w:pPr>
      <w:r w:rsidRPr="00DE6C12">
        <w:rPr>
          <w:b/>
          <w:bCs/>
          <w:sz w:val="26"/>
          <w:szCs w:val="26"/>
        </w:rPr>
        <w:t xml:space="preserve"> </w:t>
      </w:r>
      <w:r w:rsidRPr="005B7E74">
        <w:rPr>
          <w:color w:val="00B050"/>
          <w:sz w:val="24"/>
          <w:szCs w:val="24"/>
        </w:rPr>
        <w:t>La valeur de votre mariage repose sur votre amour et votre engagement, ce don de l’un à l’autre dans l’amour et le respect l’un pour l’autre :  ce qui a de la valeur c’est la qualité de votre amour et</w:t>
      </w:r>
      <w:r w:rsidRPr="001212BD">
        <w:rPr>
          <w:b/>
          <w:bCs/>
          <w:i/>
          <w:iCs/>
          <w:color w:val="00B050"/>
          <w:sz w:val="16"/>
          <w:szCs w:val="16"/>
        </w:rPr>
        <w:t xml:space="preserve"> </w:t>
      </w:r>
      <w:r w:rsidRPr="005B7E74">
        <w:rPr>
          <w:color w:val="00B050"/>
          <w:sz w:val="24"/>
          <w:szCs w:val="24"/>
        </w:rPr>
        <w:t xml:space="preserve">de votre engagement aux 4 piliers du mariage. .. </w:t>
      </w:r>
      <w:r w:rsidR="005B7E74">
        <w:rPr>
          <w:color w:val="00B050"/>
          <w:sz w:val="24"/>
          <w:szCs w:val="24"/>
        </w:rPr>
        <w:t xml:space="preserve">Ce qui change avec un couple où les 2 sont pratiquants c’est le décalage de cette vie intime spirituelle ; </w:t>
      </w:r>
      <w:r w:rsidRPr="005B7E74">
        <w:rPr>
          <w:color w:val="00B050"/>
          <w:sz w:val="24"/>
          <w:szCs w:val="24"/>
        </w:rPr>
        <w:t xml:space="preserve">Partager la même Foi et la même pratique va rapprocher le couple; Prier ensemble est une force incroyable pour l’intimité du couple, pour la proximité du couple avec Jésus. </w:t>
      </w:r>
    </w:p>
    <w:p w14:paraId="38A53702" w14:textId="32326E4C" w:rsidR="007F7682" w:rsidRPr="0014421A" w:rsidRDefault="00465901" w:rsidP="007F7682">
      <w:pPr>
        <w:pStyle w:val="Paragraphedeliste"/>
        <w:spacing w:before="240" w:after="120" w:line="240" w:lineRule="auto"/>
        <w:ind w:left="502"/>
        <w:contextualSpacing w:val="0"/>
        <w:rPr>
          <w:color w:val="00B050"/>
          <w:sz w:val="16"/>
          <w:szCs w:val="16"/>
        </w:rPr>
      </w:pPr>
      <w:r>
        <w:rPr>
          <w:sz w:val="26"/>
          <w:szCs w:val="26"/>
        </w:rPr>
        <w:t xml:space="preserve">39. </w:t>
      </w:r>
      <w:r w:rsidR="007F7682">
        <w:rPr>
          <w:sz w:val="26"/>
          <w:szCs w:val="26"/>
        </w:rPr>
        <w:t>Est-il forcément nécessaire de pratiquer pour se sentir et s’affirmer catholique ?</w:t>
      </w:r>
      <w:r w:rsidR="007F7682">
        <w:rPr>
          <w:color w:val="7030A0"/>
          <w:sz w:val="16"/>
          <w:szCs w:val="16"/>
        </w:rPr>
        <w:t xml:space="preserve"> </w:t>
      </w:r>
      <w:r w:rsidR="007F7682" w:rsidRPr="00D86B7D">
        <w:rPr>
          <w:color w:val="00B050"/>
          <w:sz w:val="24"/>
          <w:szCs w:val="24"/>
        </w:rPr>
        <w:t>Quand on s’aime on a besoin de se voir, on ne resterait pas toute sa vie séparés de 1000 km volontairement. C’est un peu la même chose</w:t>
      </w:r>
      <w:r w:rsidR="00D86B7D">
        <w:rPr>
          <w:color w:val="00B050"/>
          <w:sz w:val="24"/>
          <w:szCs w:val="24"/>
        </w:rPr>
        <w:t xml:space="preserve"> dans notre relation avec Dieu</w:t>
      </w:r>
      <w:r w:rsidR="007F7682" w:rsidRPr="00D86B7D">
        <w:rPr>
          <w:color w:val="00B050"/>
          <w:sz w:val="24"/>
          <w:szCs w:val="24"/>
        </w:rPr>
        <w:t>. Dieu nous laisse libres, mais quel dommage de ne pas profiter de tout son accompagnement, ses sacrements. C’est pourquoi l’Eglise nous invite à des rassemblements par amour comme la messe du dimanche</w:t>
      </w:r>
      <w:r w:rsidR="00D86B7D">
        <w:rPr>
          <w:color w:val="00B050"/>
          <w:sz w:val="24"/>
          <w:szCs w:val="24"/>
        </w:rPr>
        <w:t>, et nous propose les sacrements.</w:t>
      </w:r>
    </w:p>
    <w:p w14:paraId="353C1521" w14:textId="5D35862C" w:rsidR="007F7682" w:rsidRPr="00097130" w:rsidRDefault="00465901" w:rsidP="00D86B7D">
      <w:pPr>
        <w:pStyle w:val="Paragraphedeliste"/>
        <w:spacing w:before="240" w:after="120" w:line="240" w:lineRule="auto"/>
        <w:ind w:left="502"/>
        <w:contextualSpacing w:val="0"/>
        <w:rPr>
          <w:color w:val="00B050"/>
          <w:sz w:val="24"/>
          <w:szCs w:val="24"/>
        </w:rPr>
      </w:pPr>
      <w:r>
        <w:rPr>
          <w:sz w:val="26"/>
          <w:szCs w:val="26"/>
        </w:rPr>
        <w:t xml:space="preserve">40. </w:t>
      </w:r>
      <w:r w:rsidR="007F7682">
        <w:rPr>
          <w:sz w:val="26"/>
          <w:szCs w:val="26"/>
        </w:rPr>
        <w:t xml:space="preserve">Après le mariage catholique, est-ce que l’un des mariés peut partir vers une autre religion ? </w:t>
      </w:r>
      <w:r w:rsidR="007F7682" w:rsidRPr="00D86B7D">
        <w:rPr>
          <w:color w:val="00B050"/>
          <w:sz w:val="24"/>
          <w:szCs w:val="24"/>
        </w:rPr>
        <w:t>Chacun de nous reste libre toute sa vie, chaque âme est en mouvement, a sa vie intérieure.</w:t>
      </w:r>
      <w:r w:rsidR="00D86B7D" w:rsidRPr="00D86B7D">
        <w:rPr>
          <w:color w:val="00B050"/>
          <w:sz w:val="24"/>
          <w:szCs w:val="24"/>
        </w:rPr>
        <w:t xml:space="preserve"> </w:t>
      </w:r>
      <w:r w:rsidR="00D86B7D" w:rsidRPr="00D86B7D">
        <w:rPr>
          <w:color w:val="00B050"/>
          <w:sz w:val="24"/>
          <w:szCs w:val="24"/>
        </w:rPr>
        <w:t xml:space="preserve">Une communication profonde permet aux époux de partager son cœur, de rester dans une évolution commune. Notre rôle d’époux est aussi de </w:t>
      </w:r>
      <w:r w:rsidR="00D86B7D" w:rsidRPr="00D86B7D">
        <w:rPr>
          <w:color w:val="00B050"/>
          <w:sz w:val="24"/>
          <w:szCs w:val="24"/>
        </w:rPr>
        <w:lastRenderedPageBreak/>
        <w:t>se soutenir l’un l’autre dans notre Foi</w:t>
      </w:r>
      <w:r w:rsidR="00D86B7D" w:rsidRPr="00097130">
        <w:rPr>
          <w:color w:val="00B050"/>
          <w:sz w:val="24"/>
          <w:szCs w:val="24"/>
        </w:rPr>
        <w:t>.</w:t>
      </w:r>
      <w:r w:rsidR="007F7682" w:rsidRPr="00097130">
        <w:rPr>
          <w:color w:val="00B050"/>
          <w:sz w:val="24"/>
          <w:szCs w:val="24"/>
        </w:rPr>
        <w:t xml:space="preserve"> </w:t>
      </w:r>
      <w:r w:rsidR="00D86B7D" w:rsidRPr="00097130">
        <w:rPr>
          <w:color w:val="00B050"/>
          <w:sz w:val="24"/>
          <w:szCs w:val="24"/>
        </w:rPr>
        <w:t>L</w:t>
      </w:r>
      <w:r w:rsidR="007F7682" w:rsidRPr="00097130">
        <w:rPr>
          <w:color w:val="00B050"/>
          <w:sz w:val="24"/>
          <w:szCs w:val="24"/>
        </w:rPr>
        <w:t xml:space="preserve">e </w:t>
      </w:r>
      <w:r w:rsidR="00D86B7D" w:rsidRPr="00097130">
        <w:rPr>
          <w:color w:val="00B050"/>
          <w:sz w:val="24"/>
          <w:szCs w:val="24"/>
        </w:rPr>
        <w:t xml:space="preserve">sacrement du </w:t>
      </w:r>
      <w:r w:rsidR="007F7682" w:rsidRPr="00097130">
        <w:rPr>
          <w:color w:val="00B050"/>
          <w:sz w:val="24"/>
          <w:szCs w:val="24"/>
        </w:rPr>
        <w:t>mariage</w:t>
      </w:r>
      <w:r w:rsidR="00D86B7D" w:rsidRPr="00097130">
        <w:rPr>
          <w:color w:val="00B050"/>
          <w:sz w:val="24"/>
          <w:szCs w:val="24"/>
        </w:rPr>
        <w:t xml:space="preserve"> est donné</w:t>
      </w:r>
      <w:r w:rsidR="00097130" w:rsidRPr="00097130">
        <w:rPr>
          <w:color w:val="00B050"/>
          <w:sz w:val="24"/>
          <w:szCs w:val="24"/>
        </w:rPr>
        <w:t>, subsiste.</w:t>
      </w:r>
      <w:r w:rsidR="007F7682" w:rsidRPr="00097130">
        <w:rPr>
          <w:color w:val="00B050"/>
          <w:sz w:val="24"/>
          <w:szCs w:val="24"/>
        </w:rPr>
        <w:t xml:space="preserve"> </w:t>
      </w:r>
    </w:p>
    <w:p w14:paraId="2A1A7328" w14:textId="06E91C92" w:rsidR="00EB03D6" w:rsidRDefault="00465901" w:rsidP="00FD433C">
      <w:pPr>
        <w:pStyle w:val="Paragraphedeliste"/>
        <w:spacing w:before="240" w:after="120" w:line="240" w:lineRule="auto"/>
        <w:ind w:left="502"/>
        <w:contextualSpacing w:val="0"/>
        <w:rPr>
          <w:b/>
          <w:sz w:val="26"/>
          <w:szCs w:val="26"/>
          <w:highlight w:val="yellow"/>
        </w:rPr>
      </w:pPr>
      <w:r>
        <w:rPr>
          <w:sz w:val="26"/>
          <w:szCs w:val="26"/>
        </w:rPr>
        <w:t xml:space="preserve">41. </w:t>
      </w:r>
      <w:r w:rsidR="007F7682">
        <w:rPr>
          <w:sz w:val="26"/>
          <w:szCs w:val="26"/>
        </w:rPr>
        <w:t xml:space="preserve">Peut-on demander la confirmation quelques mois avant le mariage ? </w:t>
      </w:r>
      <w:r w:rsidR="007F7682" w:rsidRPr="00EB03D6">
        <w:rPr>
          <w:color w:val="00B050"/>
          <w:sz w:val="24"/>
          <w:szCs w:val="24"/>
        </w:rPr>
        <w:t>Bien sûr, au contraire, c’est merveilleux de profiter de ce temps de fiançailles pour approfondir sa Foi avant l’engagement devant Dieu ! De faire grandir sa spiritualité, de chercher à mieux connaître Dieu devant lequel on va s’engager ! De recevoir un sacrement d’initiation chrétienne tout seul avant de recevoir à 2 celui de notre vocation!</w:t>
      </w:r>
    </w:p>
    <w:p w14:paraId="1CFFD018" w14:textId="77777777" w:rsidR="00EB03D6" w:rsidRDefault="00EB03D6" w:rsidP="007F7682">
      <w:pPr>
        <w:spacing w:before="240" w:after="120" w:line="240" w:lineRule="auto"/>
        <w:ind w:left="295"/>
        <w:rPr>
          <w:b/>
          <w:sz w:val="26"/>
          <w:szCs w:val="26"/>
          <w:highlight w:val="yellow"/>
        </w:rPr>
      </w:pPr>
    </w:p>
    <w:p w14:paraId="1317E336" w14:textId="53C08D76" w:rsidR="007F7682" w:rsidRPr="00132BE3" w:rsidRDefault="007F7682" w:rsidP="007F7682">
      <w:pPr>
        <w:spacing w:before="240" w:after="120" w:line="240" w:lineRule="auto"/>
        <w:ind w:left="295"/>
        <w:rPr>
          <w:b/>
          <w:sz w:val="26"/>
          <w:szCs w:val="26"/>
          <w:highlight w:val="yellow"/>
        </w:rPr>
      </w:pPr>
      <w:r w:rsidRPr="00132BE3">
        <w:rPr>
          <w:b/>
          <w:sz w:val="26"/>
          <w:szCs w:val="26"/>
          <w:highlight w:val="yellow"/>
        </w:rPr>
        <w:t>Transmettre la foi</w:t>
      </w:r>
    </w:p>
    <w:p w14:paraId="16744278" w14:textId="2F981F54" w:rsidR="007F7682" w:rsidRPr="00EB03D6" w:rsidRDefault="00EB03D6" w:rsidP="00465901">
      <w:pPr>
        <w:pStyle w:val="Paragraphedeliste"/>
        <w:numPr>
          <w:ilvl w:val="0"/>
          <w:numId w:val="20"/>
        </w:numPr>
        <w:spacing w:before="240" w:after="120" w:line="240" w:lineRule="auto"/>
        <w:rPr>
          <w:color w:val="00B050"/>
          <w:sz w:val="24"/>
          <w:szCs w:val="24"/>
        </w:rPr>
      </w:pPr>
      <w:r w:rsidRPr="00EB03D6">
        <w:rPr>
          <w:sz w:val="24"/>
          <w:szCs w:val="24"/>
        </w:rPr>
        <w:t xml:space="preserve">A-t-on le droit d’imposer à notre enfant le baptême ? </w:t>
      </w:r>
      <w:r w:rsidR="007F7682" w:rsidRPr="00EB03D6">
        <w:rPr>
          <w:color w:val="00B050"/>
          <w:sz w:val="24"/>
          <w:szCs w:val="24"/>
        </w:rPr>
        <w:t>En tant que parents on passe son temps à choisir pour son enfant et on essaie de lui donner le meilleur ; tel lait, tel jeu, on peut tout décliner ; alors choisir pour l’enfant le baptême, le catéchisme, est donner ce qui est très important pour nous parents</w:t>
      </w:r>
      <w:r>
        <w:rPr>
          <w:color w:val="00B050"/>
          <w:sz w:val="24"/>
          <w:szCs w:val="24"/>
        </w:rPr>
        <w:t>.</w:t>
      </w:r>
      <w:r w:rsidR="007F7682" w:rsidRPr="00EB03D6">
        <w:rPr>
          <w:color w:val="00B050"/>
          <w:sz w:val="24"/>
          <w:szCs w:val="24"/>
        </w:rPr>
        <w:t xml:space="preserve"> </w:t>
      </w:r>
    </w:p>
    <w:p w14:paraId="0526C3BF" w14:textId="777E8F62" w:rsidR="007F7682" w:rsidRPr="00EB03D6" w:rsidRDefault="007F7682" w:rsidP="00465901">
      <w:pPr>
        <w:pStyle w:val="Paragraphedeliste"/>
        <w:numPr>
          <w:ilvl w:val="0"/>
          <w:numId w:val="20"/>
        </w:numPr>
        <w:spacing w:before="240" w:after="120" w:line="240" w:lineRule="auto"/>
        <w:contextualSpacing w:val="0"/>
        <w:rPr>
          <w:color w:val="00B050"/>
          <w:sz w:val="24"/>
          <w:szCs w:val="24"/>
        </w:rPr>
      </w:pPr>
      <w:r>
        <w:rPr>
          <w:sz w:val="26"/>
          <w:szCs w:val="26"/>
        </w:rPr>
        <w:t>La place de l’éducation religieuse auprès des enfants ? Comment ne pas leur imposer nos choix religieux mais qu’eux-mêmes fassent leur discernement dans la foi ?</w:t>
      </w:r>
      <w:r>
        <w:rPr>
          <w:color w:val="7030A0"/>
          <w:sz w:val="16"/>
          <w:szCs w:val="16"/>
        </w:rPr>
        <w:t xml:space="preserve"> </w:t>
      </w:r>
      <w:r w:rsidRPr="00EB03D6">
        <w:rPr>
          <w:color w:val="00B050"/>
          <w:sz w:val="24"/>
          <w:szCs w:val="24"/>
        </w:rPr>
        <w:t xml:space="preserve">être catéchisé permet une connaissance mais dans sa liberté l’enfant pourra adhérer ou non . Même si nous baignons depuis tout petits dans une pratique religieuse elle est un « rite » tant qu’on n’a pas fait la rencontre personnelle avec le Christ. </w:t>
      </w:r>
    </w:p>
    <w:p w14:paraId="3B303B2C" w14:textId="77777777" w:rsidR="007F7682" w:rsidRPr="00EB03D6" w:rsidRDefault="007F7682" w:rsidP="00465901">
      <w:pPr>
        <w:pStyle w:val="Paragraphedeliste"/>
        <w:numPr>
          <w:ilvl w:val="0"/>
          <w:numId w:val="20"/>
        </w:numPr>
        <w:spacing w:before="240" w:after="120" w:line="240" w:lineRule="auto"/>
        <w:ind w:hanging="425"/>
        <w:contextualSpacing w:val="0"/>
        <w:rPr>
          <w:color w:val="00B050"/>
          <w:sz w:val="24"/>
          <w:szCs w:val="24"/>
        </w:rPr>
      </w:pPr>
      <w:r w:rsidRPr="00D1677F">
        <w:rPr>
          <w:sz w:val="26"/>
          <w:szCs w:val="26"/>
        </w:rPr>
        <w:t>Comment enseigner et transmettre la religion à nos enfants et futurs enfants ? (Surtout quand on n’a pas le temps, boulot ou autre…)</w:t>
      </w:r>
      <w:r w:rsidRPr="00EB03D6">
        <w:rPr>
          <w:color w:val="00B050"/>
          <w:sz w:val="24"/>
          <w:szCs w:val="24"/>
        </w:rPr>
        <w:t xml:space="preserve">En vivant simplement avec Jésus nous-mêmes devant eux : en nommant Dieu, en disant d’où nous venons, pour quoi on vit, toutes ces questions que posent les enfants et où on peut nommer Dieu avec lequel nous vivons nous-mêmes. Un temps de prière avec l’enfant dans son lit ou en famille, en voiture,  peut ne durer que 3 mn, c’est court, et cela montre de façon forte la présence de Dieu. </w:t>
      </w:r>
      <w:r w:rsidRPr="00EB03D6">
        <w:rPr>
          <w:color w:val="00B050"/>
          <w:sz w:val="24"/>
          <w:szCs w:val="24"/>
        </w:rPr>
        <w:t xml:space="preserve">Voir son papa ou sa maman prier, dans une église, devant une statue, dans un coin prière, est une transmission forte. Faisons-nous aider par le caté de la paroisse, de l’école s’il y en a. </w:t>
      </w:r>
    </w:p>
    <w:p w14:paraId="672092E4" w14:textId="77777777" w:rsidR="005E2103" w:rsidRPr="000E0CFA" w:rsidRDefault="005E2103" w:rsidP="00465901">
      <w:pPr>
        <w:pStyle w:val="Paragraphedeliste"/>
        <w:spacing w:before="240" w:after="120" w:line="240" w:lineRule="auto"/>
        <w:contextualSpacing w:val="0"/>
        <w:rPr>
          <w:b/>
          <w:sz w:val="26"/>
          <w:szCs w:val="26"/>
          <w:highlight w:val="yellow"/>
        </w:rPr>
      </w:pPr>
      <w:r w:rsidRPr="000E0CFA">
        <w:rPr>
          <w:b/>
          <w:sz w:val="26"/>
          <w:szCs w:val="26"/>
          <w:highlight w:val="yellow"/>
        </w:rPr>
        <w:t>Les témoins</w:t>
      </w:r>
    </w:p>
    <w:p w14:paraId="67B01D20" w14:textId="77777777" w:rsidR="005E2103" w:rsidRPr="00465901" w:rsidRDefault="005E2103" w:rsidP="00465901">
      <w:pPr>
        <w:pStyle w:val="Paragraphedeliste"/>
        <w:numPr>
          <w:ilvl w:val="0"/>
          <w:numId w:val="20"/>
        </w:numPr>
        <w:spacing w:before="240" w:after="120" w:line="240" w:lineRule="auto"/>
        <w:ind w:hanging="425"/>
        <w:contextualSpacing w:val="0"/>
        <w:rPr>
          <w:sz w:val="26"/>
          <w:szCs w:val="26"/>
        </w:rPr>
      </w:pPr>
      <w:r w:rsidRPr="00465901">
        <w:rPr>
          <w:sz w:val="26"/>
          <w:szCs w:val="26"/>
        </w:rPr>
        <w:t>Quel est le rôle des témoins, avant, pendant et après le mariage ?</w:t>
      </w:r>
    </w:p>
    <w:p w14:paraId="6A5A4ED5" w14:textId="77777777" w:rsidR="005E2103" w:rsidRPr="00465901" w:rsidRDefault="005E2103" w:rsidP="005E2103">
      <w:pPr>
        <w:pStyle w:val="Paragraphedeliste"/>
        <w:spacing w:before="240" w:after="120" w:line="240" w:lineRule="auto"/>
        <w:ind w:left="862"/>
        <w:contextualSpacing w:val="0"/>
        <w:rPr>
          <w:sz w:val="26"/>
          <w:szCs w:val="26"/>
        </w:rPr>
      </w:pPr>
      <w:r w:rsidRPr="00465901">
        <w:rPr>
          <w:sz w:val="26"/>
          <w:szCs w:val="26"/>
        </w:rPr>
        <w:t>Un témoin à l’Eglise doit-il être baptisé ?</w:t>
      </w:r>
    </w:p>
    <w:p w14:paraId="258F2509" w14:textId="77777777" w:rsidR="005E2103" w:rsidRPr="005E2103" w:rsidRDefault="005E2103" w:rsidP="005E2103">
      <w:pPr>
        <w:numPr>
          <w:ilvl w:val="0"/>
          <w:numId w:val="7"/>
        </w:numPr>
        <w:spacing w:before="100" w:beforeAutospacing="1" w:after="100" w:afterAutospacing="1" w:line="360" w:lineRule="atLeast"/>
        <w:ind w:left="660"/>
        <w:textAlignment w:val="top"/>
        <w:rPr>
          <w:color w:val="00B050"/>
          <w:sz w:val="24"/>
          <w:szCs w:val="24"/>
        </w:rPr>
      </w:pPr>
      <w:r w:rsidRPr="005E2103">
        <w:rPr>
          <w:color w:val="00B050"/>
          <w:sz w:val="24"/>
          <w:szCs w:val="24"/>
        </w:rPr>
        <w:t>Les témoins choisis pour le mariage religieux (amis proches, frères et sœurs…) ne sont pas forcément les mêmes que pour le mariage civil.</w:t>
      </w:r>
    </w:p>
    <w:p w14:paraId="7F8C9412" w14:textId="77777777" w:rsidR="005E2103" w:rsidRPr="005E2103" w:rsidRDefault="005E2103" w:rsidP="005E2103">
      <w:pPr>
        <w:numPr>
          <w:ilvl w:val="0"/>
          <w:numId w:val="7"/>
        </w:numPr>
        <w:spacing w:before="100" w:beforeAutospacing="1" w:after="100" w:afterAutospacing="1" w:line="360" w:lineRule="atLeast"/>
        <w:ind w:left="660"/>
        <w:textAlignment w:val="top"/>
        <w:rPr>
          <w:color w:val="00B050"/>
          <w:sz w:val="24"/>
          <w:szCs w:val="24"/>
        </w:rPr>
      </w:pPr>
      <w:r w:rsidRPr="005E2103">
        <w:rPr>
          <w:color w:val="00B050"/>
          <w:sz w:val="24"/>
          <w:szCs w:val="24"/>
        </w:rPr>
        <w:t>Pour autant, leur rôle n’est pas religieux ( à l’inverse de celui des parrains et marraines) mais humain.</w:t>
      </w:r>
    </w:p>
    <w:p w14:paraId="4F197385" w14:textId="61A179CF" w:rsidR="005E2103" w:rsidRPr="005E2103" w:rsidRDefault="005E2103" w:rsidP="005E2103">
      <w:pPr>
        <w:numPr>
          <w:ilvl w:val="0"/>
          <w:numId w:val="7"/>
        </w:numPr>
        <w:spacing w:before="100" w:beforeAutospacing="1" w:after="100" w:afterAutospacing="1" w:line="360" w:lineRule="atLeast"/>
        <w:ind w:left="660"/>
        <w:textAlignment w:val="top"/>
        <w:rPr>
          <w:color w:val="00B050"/>
          <w:sz w:val="24"/>
          <w:szCs w:val="24"/>
        </w:rPr>
      </w:pPr>
      <w:r w:rsidRPr="005E2103">
        <w:rPr>
          <w:color w:val="00B050"/>
          <w:sz w:val="24"/>
          <w:szCs w:val="24"/>
        </w:rPr>
        <w:t>ls peuvent être non-baptisés ou d’une autre religion</w:t>
      </w:r>
      <w:r w:rsidR="00A63597">
        <w:rPr>
          <w:color w:val="00B050"/>
          <w:sz w:val="24"/>
          <w:szCs w:val="24"/>
        </w:rPr>
        <w:t>, leur rôle étant plus humain que spirituel, mais il est bon qu’au moins l’un d’eux partage la foi chrétienne et puisse vous soutenir spirituellement</w:t>
      </w:r>
      <w:r w:rsidRPr="005E2103">
        <w:rPr>
          <w:color w:val="00B050"/>
          <w:sz w:val="24"/>
          <w:szCs w:val="24"/>
        </w:rPr>
        <w:t>.</w:t>
      </w:r>
    </w:p>
    <w:p w14:paraId="1E718E42" w14:textId="77777777" w:rsidR="005E2103" w:rsidRPr="005E2103" w:rsidRDefault="005E2103" w:rsidP="005E2103">
      <w:pPr>
        <w:spacing w:before="100" w:beforeAutospacing="1" w:after="100" w:afterAutospacing="1" w:line="360" w:lineRule="atLeast"/>
        <w:jc w:val="both"/>
        <w:textAlignment w:val="top"/>
        <w:rPr>
          <w:sz w:val="24"/>
          <w:szCs w:val="24"/>
        </w:rPr>
      </w:pPr>
      <w:r w:rsidRPr="005E2103">
        <w:rPr>
          <w:sz w:val="24"/>
          <w:szCs w:val="24"/>
        </w:rPr>
        <w:t>Leur rôle</w:t>
      </w:r>
    </w:p>
    <w:p w14:paraId="056B44C2" w14:textId="77777777" w:rsidR="005E2103" w:rsidRPr="005E2103" w:rsidRDefault="005E2103" w:rsidP="005E2103">
      <w:pPr>
        <w:numPr>
          <w:ilvl w:val="0"/>
          <w:numId w:val="8"/>
        </w:numPr>
        <w:spacing w:before="100" w:beforeAutospacing="1" w:after="100" w:afterAutospacing="1" w:line="360" w:lineRule="atLeast"/>
        <w:ind w:left="660"/>
        <w:textAlignment w:val="top"/>
        <w:rPr>
          <w:color w:val="00B050"/>
          <w:sz w:val="24"/>
          <w:szCs w:val="24"/>
        </w:rPr>
      </w:pPr>
      <w:r w:rsidRPr="005E2103">
        <w:rPr>
          <w:color w:val="00B050"/>
          <w:sz w:val="24"/>
          <w:szCs w:val="24"/>
        </w:rPr>
        <w:t>La présence des témoins exprime que le mariage est une réalité ecclésiale, que l’on ne se marie pas tout seul dans son coin, ni pour soi seulement.</w:t>
      </w:r>
    </w:p>
    <w:p w14:paraId="7F398497" w14:textId="77777777" w:rsidR="005E2103" w:rsidRPr="005E2103" w:rsidRDefault="005E2103" w:rsidP="005E2103">
      <w:pPr>
        <w:numPr>
          <w:ilvl w:val="0"/>
          <w:numId w:val="8"/>
        </w:numPr>
        <w:spacing w:before="100" w:beforeAutospacing="1" w:after="100" w:afterAutospacing="1" w:line="360" w:lineRule="atLeast"/>
        <w:ind w:left="660"/>
        <w:textAlignment w:val="top"/>
        <w:rPr>
          <w:color w:val="00B050"/>
          <w:sz w:val="24"/>
          <w:szCs w:val="24"/>
        </w:rPr>
      </w:pPr>
      <w:r w:rsidRPr="005E2103">
        <w:rPr>
          <w:color w:val="00B050"/>
          <w:sz w:val="24"/>
          <w:szCs w:val="24"/>
        </w:rPr>
        <w:t>Ces personnes proches, que les mariés ont choisies, sont les témoins du don mutuel et sans retour des époux devant Dieu.</w:t>
      </w:r>
    </w:p>
    <w:p w14:paraId="5CA084F2" w14:textId="77777777" w:rsidR="005E2103" w:rsidRPr="005E2103" w:rsidRDefault="005E2103" w:rsidP="005E2103">
      <w:pPr>
        <w:numPr>
          <w:ilvl w:val="0"/>
          <w:numId w:val="8"/>
        </w:numPr>
        <w:spacing w:before="240" w:beforeAutospacing="1" w:after="120" w:afterAutospacing="1" w:line="240" w:lineRule="auto"/>
        <w:ind w:left="862"/>
        <w:textAlignment w:val="top"/>
        <w:rPr>
          <w:color w:val="00B050"/>
          <w:sz w:val="24"/>
          <w:szCs w:val="24"/>
        </w:rPr>
      </w:pPr>
      <w:r w:rsidRPr="005E2103">
        <w:rPr>
          <w:color w:val="00B050"/>
          <w:sz w:val="24"/>
          <w:szCs w:val="24"/>
        </w:rPr>
        <w:t>Au fil des années, leur présence amicale et attentive pourra accompagner le couple et l’aider dans les passages plus difficiles. Ils seront un rappel du « oui » échangé.</w:t>
      </w:r>
    </w:p>
    <w:p w14:paraId="0DB9796D" w14:textId="77777777" w:rsidR="007F7682" w:rsidRPr="00783411" w:rsidRDefault="007F7682" w:rsidP="00783411">
      <w:pPr>
        <w:pStyle w:val="Paragraphedeliste"/>
        <w:spacing w:before="240" w:after="120" w:line="240" w:lineRule="auto"/>
        <w:ind w:left="862"/>
        <w:contextualSpacing w:val="0"/>
        <w:jc w:val="both"/>
        <w:rPr>
          <w:color w:val="00B050"/>
          <w:sz w:val="24"/>
          <w:szCs w:val="24"/>
        </w:rPr>
      </w:pPr>
    </w:p>
    <w:sectPr w:rsidR="007F7682" w:rsidRPr="00783411" w:rsidSect="00A13CF7">
      <w:footerReference w:type="default" r:id="rId7"/>
      <w:pgSz w:w="16838" w:h="11906" w:orient="landscape"/>
      <w:pgMar w:top="568" w:right="536" w:bottom="426" w:left="426" w:header="284" w:footer="57" w:gutter="0"/>
      <w:cols w:num="2" w:space="39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D249" w14:textId="77777777" w:rsidR="00DB5780" w:rsidRDefault="00DB5780">
      <w:pPr>
        <w:spacing w:after="0" w:line="240" w:lineRule="auto"/>
      </w:pPr>
      <w:r>
        <w:separator/>
      </w:r>
    </w:p>
  </w:endnote>
  <w:endnote w:type="continuationSeparator" w:id="0">
    <w:p w14:paraId="7BB27124" w14:textId="77777777" w:rsidR="00DB5780" w:rsidRDefault="00DB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temporary/>
      <w:showingPlcHdr/>
      <w15:appearance w15:val="hidden"/>
    </w:sdtPr>
    <w:sdtContent>
      <w:p w14:paraId="46A97362" w14:textId="77777777" w:rsidR="00B31CC4" w:rsidRDefault="00000000">
        <w:pPr>
          <w:pStyle w:val="Pieddepage"/>
        </w:pPr>
        <w:r>
          <w:t>[Tapez ici]</w:t>
        </w:r>
      </w:p>
    </w:sdtContent>
  </w:sdt>
  <w:p w14:paraId="6DBC63EB" w14:textId="77777777" w:rsidR="00B31CC4" w:rsidRPr="003336E9" w:rsidRDefault="00B31CC4">
    <w:pPr>
      <w:pStyle w:val="Pieddepage"/>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01AC" w14:textId="77777777" w:rsidR="00DB5780" w:rsidRDefault="00DB5780">
      <w:pPr>
        <w:spacing w:after="0" w:line="240" w:lineRule="auto"/>
      </w:pPr>
      <w:r>
        <w:separator/>
      </w:r>
    </w:p>
  </w:footnote>
  <w:footnote w:type="continuationSeparator" w:id="0">
    <w:p w14:paraId="11454AD8" w14:textId="77777777" w:rsidR="00DB5780" w:rsidRDefault="00DB5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B1560"/>
    <w:multiLevelType w:val="hybridMultilevel"/>
    <w:tmpl w:val="33DA7CDC"/>
    <w:lvl w:ilvl="0" w:tplc="D41248BE">
      <w:start w:val="20"/>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 w15:restartNumberingAfterBreak="0">
    <w:nsid w:val="34BB18FD"/>
    <w:multiLevelType w:val="multilevel"/>
    <w:tmpl w:val="B81A5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B37E4"/>
    <w:multiLevelType w:val="hybridMultilevel"/>
    <w:tmpl w:val="BAC0DCC2"/>
    <w:lvl w:ilvl="0" w:tplc="AE3CB622">
      <w:start w:val="52"/>
      <w:numFmt w:val="decimal"/>
      <w:lvlText w:val="%1"/>
      <w:lvlJc w:val="left"/>
      <w:pPr>
        <w:ind w:left="862" w:hanging="360"/>
      </w:pPr>
    </w:lvl>
    <w:lvl w:ilvl="1" w:tplc="040C0019">
      <w:start w:val="1"/>
      <w:numFmt w:val="lowerLetter"/>
      <w:lvlText w:val="%2."/>
      <w:lvlJc w:val="left"/>
      <w:pPr>
        <w:ind w:left="1582" w:hanging="360"/>
      </w:pPr>
    </w:lvl>
    <w:lvl w:ilvl="2" w:tplc="040C001B">
      <w:start w:val="1"/>
      <w:numFmt w:val="lowerRoman"/>
      <w:lvlText w:val="%3."/>
      <w:lvlJc w:val="right"/>
      <w:pPr>
        <w:ind w:left="2302" w:hanging="180"/>
      </w:pPr>
    </w:lvl>
    <w:lvl w:ilvl="3" w:tplc="040C000F">
      <w:start w:val="1"/>
      <w:numFmt w:val="decimal"/>
      <w:lvlText w:val="%4."/>
      <w:lvlJc w:val="left"/>
      <w:pPr>
        <w:ind w:left="3022" w:hanging="360"/>
      </w:pPr>
    </w:lvl>
    <w:lvl w:ilvl="4" w:tplc="040C0019">
      <w:start w:val="1"/>
      <w:numFmt w:val="lowerLetter"/>
      <w:lvlText w:val="%5."/>
      <w:lvlJc w:val="left"/>
      <w:pPr>
        <w:ind w:left="3742" w:hanging="360"/>
      </w:pPr>
    </w:lvl>
    <w:lvl w:ilvl="5" w:tplc="040C001B">
      <w:start w:val="1"/>
      <w:numFmt w:val="lowerRoman"/>
      <w:lvlText w:val="%6."/>
      <w:lvlJc w:val="right"/>
      <w:pPr>
        <w:ind w:left="4462" w:hanging="180"/>
      </w:pPr>
    </w:lvl>
    <w:lvl w:ilvl="6" w:tplc="040C000F">
      <w:start w:val="1"/>
      <w:numFmt w:val="decimal"/>
      <w:lvlText w:val="%7."/>
      <w:lvlJc w:val="left"/>
      <w:pPr>
        <w:ind w:left="5182" w:hanging="360"/>
      </w:pPr>
    </w:lvl>
    <w:lvl w:ilvl="7" w:tplc="040C0019">
      <w:start w:val="1"/>
      <w:numFmt w:val="lowerLetter"/>
      <w:lvlText w:val="%8."/>
      <w:lvlJc w:val="left"/>
      <w:pPr>
        <w:ind w:left="5902" w:hanging="360"/>
      </w:pPr>
    </w:lvl>
    <w:lvl w:ilvl="8" w:tplc="040C001B">
      <w:start w:val="1"/>
      <w:numFmt w:val="lowerRoman"/>
      <w:lvlText w:val="%9."/>
      <w:lvlJc w:val="right"/>
      <w:pPr>
        <w:ind w:left="6622" w:hanging="180"/>
      </w:pPr>
    </w:lvl>
  </w:abstractNum>
  <w:abstractNum w:abstractNumId="3" w15:restartNumberingAfterBreak="0">
    <w:nsid w:val="3D430513"/>
    <w:multiLevelType w:val="hybridMultilevel"/>
    <w:tmpl w:val="D8106C6C"/>
    <w:lvl w:ilvl="0" w:tplc="D556C6BC">
      <w:start w:val="3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15:restartNumberingAfterBreak="0">
    <w:nsid w:val="4AAE3EC5"/>
    <w:multiLevelType w:val="hybridMultilevel"/>
    <w:tmpl w:val="3AE4BDA0"/>
    <w:lvl w:ilvl="0" w:tplc="1C20752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B762E4F"/>
    <w:multiLevelType w:val="hybridMultilevel"/>
    <w:tmpl w:val="BC5A70F4"/>
    <w:lvl w:ilvl="0" w:tplc="5134B2C4">
      <w:start w:val="20"/>
      <w:numFmt w:val="decimal"/>
      <w:lvlText w:val="%1."/>
      <w:lvlJc w:val="left"/>
      <w:pPr>
        <w:ind w:left="1070" w:hanging="360"/>
      </w:pPr>
      <w:rPr>
        <w:rFonts w:hint="default"/>
        <w:color w:val="auto"/>
        <w:sz w:val="26"/>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6" w15:restartNumberingAfterBreak="0">
    <w:nsid w:val="4DA277F2"/>
    <w:multiLevelType w:val="hybridMultilevel"/>
    <w:tmpl w:val="3CC0DBC4"/>
    <w:lvl w:ilvl="0" w:tplc="040C000F">
      <w:start w:val="1"/>
      <w:numFmt w:val="decimal"/>
      <w:lvlText w:val="%1."/>
      <w:lvlJc w:val="left"/>
      <w:pPr>
        <w:ind w:left="502"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527D4921"/>
    <w:multiLevelType w:val="hybridMultilevel"/>
    <w:tmpl w:val="AAF63762"/>
    <w:lvl w:ilvl="0" w:tplc="157236E0">
      <w:start w:val="41"/>
      <w:numFmt w:val="decimal"/>
      <w:lvlText w:val="%1"/>
      <w:lvlJc w:val="left"/>
      <w:pPr>
        <w:ind w:left="360"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8" w15:restartNumberingAfterBreak="0">
    <w:nsid w:val="558E6CDC"/>
    <w:multiLevelType w:val="hybridMultilevel"/>
    <w:tmpl w:val="BF0A9724"/>
    <w:lvl w:ilvl="0" w:tplc="96EC73D2">
      <w:start w:val="24"/>
      <w:numFmt w:val="decimal"/>
      <w:lvlText w:val="%1."/>
      <w:lvlJc w:val="left"/>
      <w:pPr>
        <w:ind w:left="1070" w:hanging="360"/>
      </w:pPr>
      <w:rPr>
        <w:rFonts w:hint="default"/>
        <w:color w:val="auto"/>
        <w:sz w:val="26"/>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9" w15:restartNumberingAfterBreak="0">
    <w:nsid w:val="56124223"/>
    <w:multiLevelType w:val="hybridMultilevel"/>
    <w:tmpl w:val="06CADBF6"/>
    <w:lvl w:ilvl="0" w:tplc="E514C3A4">
      <w:start w:val="42"/>
      <w:numFmt w:val="decimal"/>
      <w:lvlText w:val="%1."/>
      <w:lvlJc w:val="left"/>
      <w:pPr>
        <w:ind w:left="644" w:hanging="360"/>
      </w:pPr>
      <w:rPr>
        <w:rFonts w:hint="default"/>
        <w:color w:val="auto"/>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0" w15:restartNumberingAfterBreak="0">
    <w:nsid w:val="587425BB"/>
    <w:multiLevelType w:val="hybridMultilevel"/>
    <w:tmpl w:val="574C85F2"/>
    <w:lvl w:ilvl="0" w:tplc="2A1E07A4">
      <w:start w:val="27"/>
      <w:numFmt w:val="decimal"/>
      <w:lvlText w:val="%1."/>
      <w:lvlJc w:val="left"/>
      <w:pPr>
        <w:ind w:left="1085" w:hanging="375"/>
      </w:pPr>
      <w:rPr>
        <w:rFonts w:hint="default"/>
        <w:color w:val="auto"/>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1" w15:restartNumberingAfterBreak="0">
    <w:nsid w:val="62B468AB"/>
    <w:multiLevelType w:val="hybridMultilevel"/>
    <w:tmpl w:val="8B0852B6"/>
    <w:lvl w:ilvl="0" w:tplc="99921CD0">
      <w:start w:val="43"/>
      <w:numFmt w:val="bullet"/>
      <w:lvlText w:val="-"/>
      <w:lvlJc w:val="left"/>
      <w:pPr>
        <w:ind w:left="720" w:hanging="360"/>
      </w:pPr>
      <w:rPr>
        <w:rFonts w:ascii="Aptos" w:eastAsiaTheme="minorHAnsi" w:hAnsi="Aptos" w:cstheme="minorBidi" w:hint="default"/>
        <w:color w:val="00B05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68359E"/>
    <w:multiLevelType w:val="hybridMultilevel"/>
    <w:tmpl w:val="E51A9B66"/>
    <w:lvl w:ilvl="0" w:tplc="247CF530">
      <w:start w:val="30"/>
      <w:numFmt w:val="decimal"/>
      <w:lvlText w:val="%1"/>
      <w:lvlJc w:val="left"/>
      <w:pPr>
        <w:ind w:left="1364" w:hanging="360"/>
      </w:pPr>
      <w:rPr>
        <w:rFonts w:hint="default"/>
        <w:color w:val="auto"/>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13" w15:restartNumberingAfterBreak="0">
    <w:nsid w:val="646D7E8B"/>
    <w:multiLevelType w:val="hybridMultilevel"/>
    <w:tmpl w:val="137247C4"/>
    <w:lvl w:ilvl="0" w:tplc="BCE42830">
      <w:start w:val="16"/>
      <w:numFmt w:val="decimal"/>
      <w:lvlText w:val="%1."/>
      <w:lvlJc w:val="left"/>
      <w:pPr>
        <w:ind w:left="1070" w:hanging="360"/>
      </w:pPr>
      <w:rPr>
        <w:rFonts w:hint="default"/>
        <w:color w:val="auto"/>
        <w:sz w:val="26"/>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14" w15:restartNumberingAfterBreak="0">
    <w:nsid w:val="7200370B"/>
    <w:multiLevelType w:val="multilevel"/>
    <w:tmpl w:val="D44E3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05471F"/>
    <w:multiLevelType w:val="hybridMultilevel"/>
    <w:tmpl w:val="5D86509E"/>
    <w:lvl w:ilvl="0" w:tplc="B842391C">
      <w:start w:val="44"/>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9237604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816300">
    <w:abstractNumId w:val="2"/>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093797">
    <w:abstractNumId w:val="7"/>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0597292">
    <w:abstractNumId w:val="15"/>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998946">
    <w:abstractNumId w:val="6"/>
  </w:num>
  <w:num w:numId="6" w16cid:durableId="905143591">
    <w:abstractNumId w:val="2"/>
  </w:num>
  <w:num w:numId="7" w16cid:durableId="926615869">
    <w:abstractNumId w:val="14"/>
  </w:num>
  <w:num w:numId="8" w16cid:durableId="592057541">
    <w:abstractNumId w:val="1"/>
  </w:num>
  <w:num w:numId="9" w16cid:durableId="1412387985">
    <w:abstractNumId w:val="7"/>
  </w:num>
  <w:num w:numId="10" w16cid:durableId="196820521">
    <w:abstractNumId w:val="15"/>
  </w:num>
  <w:num w:numId="11" w16cid:durableId="912474225">
    <w:abstractNumId w:val="11"/>
  </w:num>
  <w:num w:numId="12" w16cid:durableId="226578459">
    <w:abstractNumId w:val="3"/>
  </w:num>
  <w:num w:numId="13" w16cid:durableId="356784219">
    <w:abstractNumId w:val="12"/>
  </w:num>
  <w:num w:numId="14" w16cid:durableId="70740478">
    <w:abstractNumId w:val="4"/>
  </w:num>
  <w:num w:numId="15" w16cid:durableId="1020932375">
    <w:abstractNumId w:val="0"/>
  </w:num>
  <w:num w:numId="16" w16cid:durableId="670762282">
    <w:abstractNumId w:val="13"/>
  </w:num>
  <w:num w:numId="17" w16cid:durableId="2063868066">
    <w:abstractNumId w:val="5"/>
  </w:num>
  <w:num w:numId="18" w16cid:durableId="332345715">
    <w:abstractNumId w:val="8"/>
  </w:num>
  <w:num w:numId="19" w16cid:durableId="705372959">
    <w:abstractNumId w:val="10"/>
  </w:num>
  <w:num w:numId="20" w16cid:durableId="1471508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AA"/>
    <w:rsid w:val="000117DF"/>
    <w:rsid w:val="00022D14"/>
    <w:rsid w:val="00062EEE"/>
    <w:rsid w:val="0006738E"/>
    <w:rsid w:val="00097130"/>
    <w:rsid w:val="000B353B"/>
    <w:rsid w:val="000C7162"/>
    <w:rsid w:val="000E1837"/>
    <w:rsid w:val="0011572D"/>
    <w:rsid w:val="00122BE2"/>
    <w:rsid w:val="00150AD0"/>
    <w:rsid w:val="00180A94"/>
    <w:rsid w:val="001B29F5"/>
    <w:rsid w:val="001B3622"/>
    <w:rsid w:val="001B68CA"/>
    <w:rsid w:val="001D6EEA"/>
    <w:rsid w:val="001E1E68"/>
    <w:rsid w:val="00211E0E"/>
    <w:rsid w:val="002121DD"/>
    <w:rsid w:val="00220CE5"/>
    <w:rsid w:val="00234FAB"/>
    <w:rsid w:val="00260424"/>
    <w:rsid w:val="00277E62"/>
    <w:rsid w:val="00282BAA"/>
    <w:rsid w:val="002835B6"/>
    <w:rsid w:val="00285F30"/>
    <w:rsid w:val="002E344E"/>
    <w:rsid w:val="00312C34"/>
    <w:rsid w:val="00315628"/>
    <w:rsid w:val="00332AC5"/>
    <w:rsid w:val="00340D96"/>
    <w:rsid w:val="003635C8"/>
    <w:rsid w:val="003F16BF"/>
    <w:rsid w:val="00403293"/>
    <w:rsid w:val="0043581A"/>
    <w:rsid w:val="00465901"/>
    <w:rsid w:val="004C14EC"/>
    <w:rsid w:val="004D6267"/>
    <w:rsid w:val="004E0BB6"/>
    <w:rsid w:val="004F4611"/>
    <w:rsid w:val="00521725"/>
    <w:rsid w:val="00541F83"/>
    <w:rsid w:val="005642D7"/>
    <w:rsid w:val="005669EB"/>
    <w:rsid w:val="00595FF8"/>
    <w:rsid w:val="005B7E74"/>
    <w:rsid w:val="005D233A"/>
    <w:rsid w:val="005E2103"/>
    <w:rsid w:val="005F58A6"/>
    <w:rsid w:val="006178CA"/>
    <w:rsid w:val="00626D87"/>
    <w:rsid w:val="006430AD"/>
    <w:rsid w:val="006774F2"/>
    <w:rsid w:val="006B1676"/>
    <w:rsid w:val="006D1D08"/>
    <w:rsid w:val="006F761F"/>
    <w:rsid w:val="00703A44"/>
    <w:rsid w:val="00744E0D"/>
    <w:rsid w:val="0077792B"/>
    <w:rsid w:val="00783411"/>
    <w:rsid w:val="007C0963"/>
    <w:rsid w:val="007F7682"/>
    <w:rsid w:val="00847C48"/>
    <w:rsid w:val="008A682D"/>
    <w:rsid w:val="00945BB8"/>
    <w:rsid w:val="00964136"/>
    <w:rsid w:val="009A3841"/>
    <w:rsid w:val="009D3E8E"/>
    <w:rsid w:val="00A13CF7"/>
    <w:rsid w:val="00A42753"/>
    <w:rsid w:val="00A55350"/>
    <w:rsid w:val="00A55A8B"/>
    <w:rsid w:val="00A63597"/>
    <w:rsid w:val="00A979D2"/>
    <w:rsid w:val="00AB4582"/>
    <w:rsid w:val="00AB7ABD"/>
    <w:rsid w:val="00B17E5D"/>
    <w:rsid w:val="00B31CC4"/>
    <w:rsid w:val="00B36968"/>
    <w:rsid w:val="00B6669C"/>
    <w:rsid w:val="00BF31F7"/>
    <w:rsid w:val="00C7541C"/>
    <w:rsid w:val="00C94656"/>
    <w:rsid w:val="00CA1B09"/>
    <w:rsid w:val="00CB552E"/>
    <w:rsid w:val="00CC143B"/>
    <w:rsid w:val="00CC7CA0"/>
    <w:rsid w:val="00CF0F3D"/>
    <w:rsid w:val="00D022AA"/>
    <w:rsid w:val="00D06430"/>
    <w:rsid w:val="00D231B5"/>
    <w:rsid w:val="00D235CF"/>
    <w:rsid w:val="00D56EEB"/>
    <w:rsid w:val="00D86B7D"/>
    <w:rsid w:val="00DB20E0"/>
    <w:rsid w:val="00DB5780"/>
    <w:rsid w:val="00DF6862"/>
    <w:rsid w:val="00E22D49"/>
    <w:rsid w:val="00E30B3F"/>
    <w:rsid w:val="00E31385"/>
    <w:rsid w:val="00E3589D"/>
    <w:rsid w:val="00E40114"/>
    <w:rsid w:val="00E56C10"/>
    <w:rsid w:val="00E754A7"/>
    <w:rsid w:val="00E84ED1"/>
    <w:rsid w:val="00EB03D6"/>
    <w:rsid w:val="00EC2BC2"/>
    <w:rsid w:val="00EC39F6"/>
    <w:rsid w:val="00ED6D0C"/>
    <w:rsid w:val="00F04995"/>
    <w:rsid w:val="00F06812"/>
    <w:rsid w:val="00F11749"/>
    <w:rsid w:val="00F35EA8"/>
    <w:rsid w:val="00F65610"/>
    <w:rsid w:val="00F74A3E"/>
    <w:rsid w:val="00F8253C"/>
    <w:rsid w:val="00F971E7"/>
    <w:rsid w:val="00FB39B8"/>
    <w:rsid w:val="00FD4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946C"/>
  <w15:chartTrackingRefBased/>
  <w15:docId w15:val="{D8B08173-F69B-4BBC-8156-9950D77B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68"/>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D02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2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22A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22A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22A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22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22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22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22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22A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22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22A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22A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22A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22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22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22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22AA"/>
    <w:rPr>
      <w:rFonts w:eastAsiaTheme="majorEastAsia" w:cstheme="majorBidi"/>
      <w:color w:val="272727" w:themeColor="text1" w:themeTint="D8"/>
    </w:rPr>
  </w:style>
  <w:style w:type="paragraph" w:styleId="Titre">
    <w:name w:val="Title"/>
    <w:basedOn w:val="Normal"/>
    <w:next w:val="Normal"/>
    <w:link w:val="TitreCar"/>
    <w:uiPriority w:val="10"/>
    <w:qFormat/>
    <w:rsid w:val="00D02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22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22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22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22AA"/>
    <w:pPr>
      <w:spacing w:before="160"/>
      <w:jc w:val="center"/>
    </w:pPr>
    <w:rPr>
      <w:i/>
      <w:iCs/>
      <w:color w:val="404040" w:themeColor="text1" w:themeTint="BF"/>
    </w:rPr>
  </w:style>
  <w:style w:type="character" w:customStyle="1" w:styleId="CitationCar">
    <w:name w:val="Citation Car"/>
    <w:basedOn w:val="Policepardfaut"/>
    <w:link w:val="Citation"/>
    <w:uiPriority w:val="29"/>
    <w:rsid w:val="00D022AA"/>
    <w:rPr>
      <w:i/>
      <w:iCs/>
      <w:color w:val="404040" w:themeColor="text1" w:themeTint="BF"/>
    </w:rPr>
  </w:style>
  <w:style w:type="paragraph" w:styleId="Paragraphedeliste">
    <w:name w:val="List Paragraph"/>
    <w:basedOn w:val="Normal"/>
    <w:uiPriority w:val="34"/>
    <w:qFormat/>
    <w:rsid w:val="00D022AA"/>
    <w:pPr>
      <w:ind w:left="720"/>
      <w:contextualSpacing/>
    </w:pPr>
  </w:style>
  <w:style w:type="character" w:styleId="Accentuationintense">
    <w:name w:val="Intense Emphasis"/>
    <w:basedOn w:val="Policepardfaut"/>
    <w:uiPriority w:val="21"/>
    <w:qFormat/>
    <w:rsid w:val="00D022AA"/>
    <w:rPr>
      <w:i/>
      <w:iCs/>
      <w:color w:val="0F4761" w:themeColor="accent1" w:themeShade="BF"/>
    </w:rPr>
  </w:style>
  <w:style w:type="paragraph" w:styleId="Citationintense">
    <w:name w:val="Intense Quote"/>
    <w:basedOn w:val="Normal"/>
    <w:next w:val="Normal"/>
    <w:link w:val="CitationintenseCar"/>
    <w:uiPriority w:val="30"/>
    <w:qFormat/>
    <w:rsid w:val="00D02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22AA"/>
    <w:rPr>
      <w:i/>
      <w:iCs/>
      <w:color w:val="0F4761" w:themeColor="accent1" w:themeShade="BF"/>
    </w:rPr>
  </w:style>
  <w:style w:type="character" w:styleId="Rfrenceintense">
    <w:name w:val="Intense Reference"/>
    <w:basedOn w:val="Policepardfaut"/>
    <w:uiPriority w:val="32"/>
    <w:qFormat/>
    <w:rsid w:val="00D022AA"/>
    <w:rPr>
      <w:b/>
      <w:bCs/>
      <w:smallCaps/>
      <w:color w:val="0F4761" w:themeColor="accent1" w:themeShade="BF"/>
      <w:spacing w:val="5"/>
    </w:rPr>
  </w:style>
  <w:style w:type="paragraph" w:styleId="Pieddepage">
    <w:name w:val="footer"/>
    <w:basedOn w:val="Normal"/>
    <w:link w:val="PieddepageCar"/>
    <w:uiPriority w:val="99"/>
    <w:unhideWhenUsed/>
    <w:rsid w:val="00B369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6968"/>
    <w:rPr>
      <w:kern w:val="0"/>
      <w:sz w:val="22"/>
      <w:szCs w:val="22"/>
      <w14:ligatures w14:val="none"/>
    </w:rPr>
  </w:style>
  <w:style w:type="character" w:styleId="Lienhypertexte">
    <w:name w:val="Hyperlink"/>
    <w:basedOn w:val="Policepardfaut"/>
    <w:uiPriority w:val="99"/>
    <w:semiHidden/>
    <w:unhideWhenUsed/>
    <w:rsid w:val="00211E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743111">
      <w:bodyDiv w:val="1"/>
      <w:marLeft w:val="0"/>
      <w:marRight w:val="0"/>
      <w:marTop w:val="0"/>
      <w:marBottom w:val="0"/>
      <w:divBdr>
        <w:top w:val="none" w:sz="0" w:space="0" w:color="auto"/>
        <w:left w:val="none" w:sz="0" w:space="0" w:color="auto"/>
        <w:bottom w:val="none" w:sz="0" w:space="0" w:color="auto"/>
        <w:right w:val="none" w:sz="0" w:space="0" w:color="auto"/>
      </w:divBdr>
    </w:div>
    <w:div w:id="203719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4604</Words>
  <Characters>25322</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 Beauregard</dc:creator>
  <cp:keywords/>
  <dc:description/>
  <cp:lastModifiedBy>Philippe CHAIX</cp:lastModifiedBy>
  <cp:revision>63</cp:revision>
  <dcterms:created xsi:type="dcterms:W3CDTF">2024-02-08T16:39:00Z</dcterms:created>
  <dcterms:modified xsi:type="dcterms:W3CDTF">2025-12-08T21:52:00Z</dcterms:modified>
</cp:coreProperties>
</file>