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FECCD" w14:textId="77777777" w:rsidR="00E84760" w:rsidRPr="007842DF" w:rsidRDefault="00E84760" w:rsidP="00E84760">
      <w:pPr>
        <w:spacing w:after="200" w:line="276" w:lineRule="auto"/>
        <w:jc w:val="both"/>
        <w:rPr>
          <w:rFonts w:ascii="Calibri" w:eastAsia="Calibri" w:hAnsi="Calibri" w:cs="Arial"/>
          <w:color w:val="FF0000"/>
          <w:kern w:val="0"/>
          <w14:ligatures w14:val="none"/>
        </w:rPr>
      </w:pPr>
      <w:r w:rsidRPr="007842DF">
        <w:rPr>
          <w:rFonts w:ascii="Calibri" w:eastAsia="Calibri" w:hAnsi="Calibri" w:cs="Arial"/>
          <w:color w:val="FF0000"/>
          <w:kern w:val="0"/>
          <w14:ligatures w14:val="none"/>
        </w:rPr>
        <w:t xml:space="preserve">Introduction aux 4 piliers : </w:t>
      </w:r>
      <w:r w:rsidRPr="007842DF">
        <w:rPr>
          <w:rFonts w:ascii="Calibri" w:eastAsia="Calibri" w:hAnsi="Calibri" w:cs="Arial"/>
          <w:kern w:val="0"/>
          <w14:ligatures w14:val="none"/>
        </w:rPr>
        <w:t>20 mn</w:t>
      </w:r>
    </w:p>
    <w:p w14:paraId="688C5E1F" w14:textId="106FDACE" w:rsidR="00E84760" w:rsidRDefault="00E84760" w:rsidP="00E84760">
      <w:pPr>
        <w:shd w:val="clear" w:color="auto" w:fill="FFFFFF"/>
        <w:spacing w:after="200" w:line="224" w:lineRule="atLeast"/>
        <w:ind w:left="360"/>
        <w:rPr>
          <w:rFonts w:cs="Calibri"/>
          <w:color w:val="EE0000"/>
          <w:sz w:val="20"/>
          <w:szCs w:val="20"/>
          <w:shd w:val="clear" w:color="auto" w:fill="FFFFFF"/>
        </w:rPr>
      </w:pPr>
      <w:r>
        <w:rPr>
          <w:rFonts w:ascii="Calibri" w:eastAsia="Calibri" w:hAnsi="Calibri" w:cs="Arial"/>
          <w:color w:val="000000" w:themeColor="text1"/>
          <w:kern w:val="0"/>
          <w14:ligatures w14:val="none"/>
        </w:rPr>
        <w:t>1)</w:t>
      </w:r>
      <w:r w:rsidRPr="0011343D">
        <w:rPr>
          <w:rFonts w:ascii="Calibri" w:eastAsia="Calibri" w:hAnsi="Calibri" w:cs="Arial"/>
          <w:color w:val="000000" w:themeColor="text1"/>
          <w:kern w:val="0"/>
          <w14:ligatures w14:val="none"/>
        </w:rPr>
        <w:t xml:space="preserve">Brain storming : pour vous le mariage c’est quoi ? on fait 4 colonnes </w:t>
      </w:r>
      <w:r w:rsidRPr="0011343D">
        <w:rPr>
          <w:rFonts w:cs="Calibri"/>
          <w:color w:val="222222"/>
          <w:sz w:val="24"/>
          <w:szCs w:val="24"/>
          <w:shd w:val="clear" w:color="auto" w:fill="FFFFFF"/>
        </w:rPr>
        <w:t>pour arriver aux 4 piliers avec leurs réponses</w:t>
      </w:r>
      <w:r>
        <w:rPr>
          <w:rFonts w:cs="Calibri"/>
          <w:color w:val="222222"/>
          <w:sz w:val="24"/>
          <w:szCs w:val="24"/>
          <w:shd w:val="clear" w:color="auto" w:fill="FFFFFF"/>
        </w:rPr>
        <w:t xml:space="preserve"> 10 mn</w:t>
      </w:r>
      <w:r w:rsidR="00E41DF6">
        <w:rPr>
          <w:rFonts w:cs="Calibri"/>
          <w:color w:val="222222"/>
          <w:sz w:val="24"/>
          <w:szCs w:val="24"/>
          <w:shd w:val="clear" w:color="auto" w:fill="FFFFFF"/>
        </w:rPr>
        <w:t xml:space="preserve"> </w:t>
      </w:r>
      <w:r w:rsidR="00E41DF6" w:rsidRPr="00E41DF6">
        <w:rPr>
          <w:rFonts w:cs="Calibri"/>
          <w:color w:val="EE0000"/>
          <w:sz w:val="20"/>
          <w:szCs w:val="20"/>
          <w:shd w:val="clear" w:color="auto" w:fill="FFFFFF"/>
        </w:rPr>
        <w:t>image 1</w:t>
      </w:r>
    </w:p>
    <w:p w14:paraId="43989AB6" w14:textId="28759354" w:rsidR="004568C2" w:rsidRDefault="004568C2" w:rsidP="00E84760">
      <w:pPr>
        <w:shd w:val="clear" w:color="auto" w:fill="FFFFFF"/>
        <w:spacing w:after="200" w:line="224" w:lineRule="atLeast"/>
        <w:ind w:left="360"/>
        <w:rPr>
          <w:rFonts w:ascii="Calibri" w:eastAsia="Calibri" w:hAnsi="Calibri" w:cs="Arial"/>
          <w:color w:val="000000" w:themeColor="text1"/>
          <w:kern w:val="0"/>
          <w14:ligatures w14:val="none"/>
        </w:rPr>
      </w:pPr>
      <w:r>
        <w:rPr>
          <w:rFonts w:ascii="Calibri" w:eastAsia="Calibri" w:hAnsi="Calibri" w:cs="Arial"/>
          <w:color w:val="000000" w:themeColor="text1"/>
          <w:kern w:val="0"/>
          <w14:ligatures w14:val="none"/>
        </w:rPr>
        <w:t>On commence par les petits fours, la robe blanche etc en lisant les réponses : vous avez raison, c’est hyper important, pour honorer ce très grand jour, honorer vos invités. Mais il faut éviter le wedding blues ; alors si on inversait la façon de voir les choses ? Si au lieu de voir en objectif cette belle journée à préparer, comme une prestation, comme un but à atteindre, on voyait les choses à partir de cette journée ? Comme une 1</w:t>
      </w:r>
      <w:r w:rsidRPr="004568C2">
        <w:rPr>
          <w:rFonts w:ascii="Calibri" w:eastAsia="Calibri" w:hAnsi="Calibri" w:cs="Arial"/>
          <w:color w:val="000000" w:themeColor="text1"/>
          <w:kern w:val="0"/>
          <w:vertAlign w:val="superscript"/>
          <w14:ligatures w14:val="none"/>
        </w:rPr>
        <w:t>ère</w:t>
      </w:r>
      <w:r>
        <w:rPr>
          <w:rFonts w:ascii="Calibri" w:eastAsia="Calibri" w:hAnsi="Calibri" w:cs="Arial"/>
          <w:color w:val="000000" w:themeColor="text1"/>
          <w:kern w:val="0"/>
          <w14:ligatures w14:val="none"/>
        </w:rPr>
        <w:t xml:space="preserve"> pierre, qch à construire.</w:t>
      </w:r>
    </w:p>
    <w:p w14:paraId="76C74723" w14:textId="0D6471A8" w:rsidR="004568C2" w:rsidRPr="00E41DF6" w:rsidRDefault="004568C2" w:rsidP="00E84760">
      <w:pPr>
        <w:shd w:val="clear" w:color="auto" w:fill="FFFFFF"/>
        <w:spacing w:after="200" w:line="224" w:lineRule="atLeast"/>
        <w:ind w:left="360"/>
        <w:rPr>
          <w:rFonts w:ascii="Calibri" w:eastAsia="Calibri" w:hAnsi="Calibri" w:cs="Arial"/>
          <w:color w:val="EE0000"/>
          <w:kern w:val="0"/>
          <w:sz w:val="20"/>
          <w:szCs w:val="20"/>
          <w14:ligatures w14:val="none"/>
        </w:rPr>
      </w:pPr>
      <w:r>
        <w:rPr>
          <w:rFonts w:ascii="Calibri" w:eastAsia="Calibri" w:hAnsi="Calibri" w:cs="Arial"/>
          <w:color w:val="000000" w:themeColor="text1"/>
          <w:kern w:val="0"/>
          <w14:ligatures w14:val="none"/>
        </w:rPr>
        <w:t>4 colonnes.</w:t>
      </w:r>
    </w:p>
    <w:p w14:paraId="6C03A972" w14:textId="2A348C5B" w:rsidR="00E84760" w:rsidRDefault="00E84760" w:rsidP="00E84760">
      <w:pPr>
        <w:spacing w:after="200" w:line="276" w:lineRule="auto"/>
        <w:ind w:left="360"/>
        <w:jc w:val="both"/>
        <w:rPr>
          <w:rFonts w:ascii="Calibri" w:eastAsia="Calibri" w:hAnsi="Calibri" w:cs="Arial"/>
          <w:color w:val="000000" w:themeColor="text1"/>
          <w:kern w:val="0"/>
          <w14:ligatures w14:val="none"/>
        </w:rPr>
      </w:pPr>
      <w:r>
        <w:rPr>
          <w:rFonts w:ascii="Calibri" w:eastAsia="Calibri" w:hAnsi="Calibri" w:cs="Arial"/>
          <w:color w:val="000000" w:themeColor="text1"/>
          <w:kern w:val="0"/>
          <w14:ligatures w14:val="none"/>
        </w:rPr>
        <w:t>2)</w:t>
      </w:r>
      <w:r w:rsidRPr="0011343D">
        <w:rPr>
          <w:rFonts w:ascii="Calibri" w:eastAsia="Calibri" w:hAnsi="Calibri" w:cs="Arial"/>
          <w:color w:val="000000" w:themeColor="text1"/>
          <w:kern w:val="0"/>
          <w14:ligatures w14:val="none"/>
        </w:rPr>
        <w:t>Introduction aux 4 piliers :</w:t>
      </w:r>
      <w:r w:rsidR="0017070B">
        <w:rPr>
          <w:rFonts w:ascii="Calibri" w:eastAsia="Calibri" w:hAnsi="Calibri" w:cs="Arial"/>
          <w:color w:val="000000" w:themeColor="text1"/>
          <w:kern w:val="0"/>
          <w14:ligatures w14:val="none"/>
        </w:rPr>
        <w:t xml:space="preserve"> </w:t>
      </w:r>
      <w:r>
        <w:rPr>
          <w:rFonts w:ascii="Calibri" w:eastAsia="Calibri" w:hAnsi="Calibri" w:cs="Arial"/>
          <w:color w:val="000000" w:themeColor="text1"/>
          <w:kern w:val="0"/>
          <w14:ligatures w14:val="none"/>
        </w:rPr>
        <w:t>Vous avez demandé un mariage à l’église, on va voir ensemble ce que cela veut dire. 20 mn</w:t>
      </w:r>
    </w:p>
    <w:p w14:paraId="6388609D" w14:textId="5A9C50A9" w:rsidR="00E84760" w:rsidRDefault="00E84760" w:rsidP="00E84760">
      <w:pPr>
        <w:rPr>
          <w:sz w:val="24"/>
          <w:szCs w:val="24"/>
        </w:rPr>
      </w:pPr>
      <w:r>
        <w:rPr>
          <w:sz w:val="24"/>
          <w:szCs w:val="24"/>
        </w:rPr>
        <w:t>L</w:t>
      </w:r>
      <w:r w:rsidRPr="00EA2F16">
        <w:rPr>
          <w:sz w:val="24"/>
          <w:szCs w:val="24"/>
        </w:rPr>
        <w:t>e mariage</w:t>
      </w:r>
      <w:r>
        <w:rPr>
          <w:sz w:val="24"/>
          <w:szCs w:val="24"/>
        </w:rPr>
        <w:t xml:space="preserve"> à la mairie</w:t>
      </w:r>
      <w:r w:rsidRPr="00EA2F16">
        <w:rPr>
          <w:sz w:val="24"/>
          <w:szCs w:val="24"/>
        </w:rPr>
        <w:t xml:space="preserve"> </w:t>
      </w:r>
      <w:r>
        <w:rPr>
          <w:sz w:val="24"/>
          <w:szCs w:val="24"/>
        </w:rPr>
        <w:t xml:space="preserve">que vous avez choisi </w:t>
      </w:r>
      <w:r w:rsidRPr="00EA2F16">
        <w:rPr>
          <w:sz w:val="24"/>
          <w:szCs w:val="24"/>
        </w:rPr>
        <w:t xml:space="preserve">est </w:t>
      </w:r>
      <w:r>
        <w:rPr>
          <w:sz w:val="24"/>
          <w:szCs w:val="24"/>
        </w:rPr>
        <w:t xml:space="preserve">déjà </w:t>
      </w:r>
      <w:r w:rsidRPr="00EA2F16">
        <w:rPr>
          <w:sz w:val="24"/>
          <w:szCs w:val="24"/>
        </w:rPr>
        <w:t xml:space="preserve">une </w:t>
      </w:r>
      <w:r w:rsidRPr="00BB1159">
        <w:rPr>
          <w:sz w:val="24"/>
          <w:szCs w:val="24"/>
        </w:rPr>
        <w:t>alliance</w:t>
      </w:r>
      <w:r w:rsidRPr="00620745">
        <w:rPr>
          <w:sz w:val="24"/>
          <w:szCs w:val="24"/>
        </w:rPr>
        <w:t> ;</w:t>
      </w:r>
      <w:r w:rsidRPr="00C569F2">
        <w:rPr>
          <w:sz w:val="24"/>
          <w:szCs w:val="24"/>
        </w:rPr>
        <w:t xml:space="preserve"> </w:t>
      </w:r>
      <w:r>
        <w:rPr>
          <w:sz w:val="24"/>
          <w:szCs w:val="24"/>
        </w:rPr>
        <w:t xml:space="preserve">le mariage civil, </w:t>
      </w:r>
      <w:r w:rsidRPr="00C569F2">
        <w:rPr>
          <w:sz w:val="24"/>
          <w:szCs w:val="24"/>
        </w:rPr>
        <w:t>c’est un</w:t>
      </w:r>
      <w:r>
        <w:rPr>
          <w:sz w:val="24"/>
          <w:szCs w:val="24"/>
        </w:rPr>
        <w:t xml:space="preserve"> engagement</w:t>
      </w:r>
      <w:r w:rsidRPr="00C569F2">
        <w:rPr>
          <w:sz w:val="24"/>
          <w:szCs w:val="24"/>
        </w:rPr>
        <w:t xml:space="preserve">, </w:t>
      </w:r>
      <w:r>
        <w:rPr>
          <w:sz w:val="24"/>
          <w:szCs w:val="24"/>
        </w:rPr>
        <w:t xml:space="preserve">avec </w:t>
      </w:r>
      <w:r w:rsidRPr="00C569F2">
        <w:rPr>
          <w:sz w:val="24"/>
          <w:szCs w:val="24"/>
        </w:rPr>
        <w:t>un</w:t>
      </w:r>
      <w:r>
        <w:rPr>
          <w:sz w:val="24"/>
          <w:szCs w:val="24"/>
        </w:rPr>
        <w:t>e volonté libre:</w:t>
      </w:r>
      <w:r w:rsidRPr="00C569F2">
        <w:rPr>
          <w:sz w:val="24"/>
          <w:szCs w:val="24"/>
        </w:rPr>
        <w:t xml:space="preserve"> </w:t>
      </w:r>
      <w:r>
        <w:rPr>
          <w:sz w:val="24"/>
          <w:szCs w:val="24"/>
        </w:rPr>
        <w:t xml:space="preserve">« Juliette, </w:t>
      </w:r>
      <w:r w:rsidRPr="00C569F2">
        <w:rPr>
          <w:sz w:val="24"/>
          <w:szCs w:val="24"/>
        </w:rPr>
        <w:t>voulez-vous prendre pour époux</w:t>
      </w:r>
      <w:r>
        <w:rPr>
          <w:sz w:val="24"/>
          <w:szCs w:val="24"/>
        </w:rPr>
        <w:t xml:space="preserve"> Roméo ? », et un consentement mutuel. Cet acte civil a la caractéristique de pouvoir être rompu, ça s’appelle le divorce. M</w:t>
      </w:r>
      <w:r w:rsidRPr="00EA2F16">
        <w:rPr>
          <w:sz w:val="24"/>
          <w:szCs w:val="24"/>
        </w:rPr>
        <w:t>ais le mariage chrétien va + loin.</w:t>
      </w:r>
      <w:r>
        <w:rPr>
          <w:color w:val="E36C0A"/>
          <w:sz w:val="24"/>
          <w:szCs w:val="24"/>
        </w:rPr>
        <w:t xml:space="preserve"> </w:t>
      </w:r>
      <w:r w:rsidRPr="005A438E">
        <w:rPr>
          <w:color w:val="000000" w:themeColor="text1"/>
          <w:sz w:val="24"/>
          <w:szCs w:val="24"/>
        </w:rPr>
        <w:t xml:space="preserve">Voici la spécificité </w:t>
      </w:r>
      <w:r>
        <w:rPr>
          <w:sz w:val="24"/>
          <w:szCs w:val="24"/>
        </w:rPr>
        <w:t>du mariage chrétien : Elle se caractérise par 2 points :</w:t>
      </w:r>
      <w:r w:rsidR="00E41DF6">
        <w:rPr>
          <w:sz w:val="24"/>
          <w:szCs w:val="24"/>
        </w:rPr>
        <w:t xml:space="preserve"> </w:t>
      </w:r>
      <w:r w:rsidR="00E41DF6" w:rsidRPr="00E41DF6">
        <w:rPr>
          <w:color w:val="EE0000"/>
          <w:sz w:val="20"/>
          <w:szCs w:val="20"/>
        </w:rPr>
        <w:t>image 2</w:t>
      </w:r>
    </w:p>
    <w:p w14:paraId="01EF5DF3" w14:textId="77777777" w:rsidR="00E84760" w:rsidRDefault="00E84760" w:rsidP="00E84760">
      <w:pPr>
        <w:numPr>
          <w:ilvl w:val="0"/>
          <w:numId w:val="1"/>
        </w:numPr>
        <w:spacing w:after="200" w:line="276" w:lineRule="auto"/>
        <w:rPr>
          <w:sz w:val="24"/>
          <w:szCs w:val="24"/>
        </w:rPr>
      </w:pPr>
      <w:r>
        <w:rPr>
          <w:sz w:val="24"/>
          <w:szCs w:val="24"/>
        </w:rPr>
        <w:t>Les 4 « oui »</w:t>
      </w:r>
    </w:p>
    <w:p w14:paraId="56F3F0DE" w14:textId="77777777" w:rsidR="00E84760" w:rsidRDefault="00E84760" w:rsidP="00E84760">
      <w:pPr>
        <w:numPr>
          <w:ilvl w:val="0"/>
          <w:numId w:val="1"/>
        </w:numPr>
        <w:spacing w:after="200" w:line="276" w:lineRule="auto"/>
        <w:rPr>
          <w:sz w:val="24"/>
          <w:szCs w:val="24"/>
        </w:rPr>
      </w:pPr>
      <w:r>
        <w:rPr>
          <w:sz w:val="24"/>
          <w:szCs w:val="24"/>
        </w:rPr>
        <w:t xml:space="preserve">Devant Dieu </w:t>
      </w:r>
    </w:p>
    <w:p w14:paraId="676C5A54" w14:textId="3FF1D97C" w:rsidR="00E84760" w:rsidRPr="00E41DF6" w:rsidRDefault="00E84760" w:rsidP="00E84760">
      <w:pPr>
        <w:rPr>
          <w:b/>
          <w:color w:val="EE0000"/>
          <w:sz w:val="20"/>
          <w:szCs w:val="20"/>
          <w:u w:val="single"/>
        </w:rPr>
      </w:pPr>
      <w:r w:rsidRPr="005A438E">
        <w:rPr>
          <w:sz w:val="24"/>
          <w:szCs w:val="24"/>
        </w:rPr>
        <w:t xml:space="preserve">* </w:t>
      </w:r>
      <w:r w:rsidRPr="005A438E">
        <w:rPr>
          <w:sz w:val="24"/>
          <w:szCs w:val="24"/>
          <w:u w:val="single"/>
        </w:rPr>
        <w:t>Les 4 « oui »</w:t>
      </w:r>
      <w:r w:rsidRPr="005A438E">
        <w:rPr>
          <w:sz w:val="24"/>
          <w:szCs w:val="24"/>
        </w:rPr>
        <w:t xml:space="preserve"> : Connaissez-vous les 4 questions auxquelles vous devrez répondre « oui » le jour de votre mariage ?... il existe plusieurs formulations possibles, vous verrez ça avec le prêtre. </w:t>
      </w:r>
      <w:r>
        <w:rPr>
          <w:sz w:val="24"/>
          <w:szCs w:val="24"/>
        </w:rPr>
        <w:t>A</w:t>
      </w:r>
      <w:r w:rsidRPr="005A438E">
        <w:rPr>
          <w:sz w:val="24"/>
          <w:szCs w:val="24"/>
        </w:rPr>
        <w:t xml:space="preserve">u-delà de la forme, sur le fond, voilà les 4 « oui » : on les appelle </w:t>
      </w:r>
      <w:r w:rsidRPr="005A438E">
        <w:rPr>
          <w:b/>
          <w:sz w:val="24"/>
          <w:szCs w:val="24"/>
          <w:u w:val="single"/>
        </w:rPr>
        <w:t>les 4 piliers du mariage</w:t>
      </w:r>
      <w:r w:rsidRPr="009A62FC">
        <w:rPr>
          <w:b/>
          <w:sz w:val="24"/>
          <w:szCs w:val="24"/>
        </w:rPr>
        <w:t>.</w:t>
      </w:r>
      <w:r w:rsidRPr="005A438E">
        <w:rPr>
          <w:rFonts w:eastAsia="Times New Roman" w:cs="Calibri"/>
          <w:color w:val="222222"/>
          <w:sz w:val="24"/>
          <w:szCs w:val="24"/>
          <w:lang w:eastAsia="fr-FR"/>
        </w:rPr>
        <w:t xml:space="preserve"> Par définition, un pilier c’est quelque chose de solide, de stable, sur lequel on peut s’appuyer sans crainte.</w:t>
      </w:r>
      <w:r w:rsidR="00E41DF6">
        <w:rPr>
          <w:rFonts w:eastAsia="Times New Roman" w:cs="Calibri"/>
          <w:color w:val="222222"/>
          <w:sz w:val="24"/>
          <w:szCs w:val="24"/>
          <w:lang w:eastAsia="fr-FR"/>
        </w:rPr>
        <w:t xml:space="preserve"> </w:t>
      </w:r>
      <w:r w:rsidR="0017070B">
        <w:rPr>
          <w:rFonts w:eastAsia="Times New Roman" w:cs="Calibri"/>
          <w:color w:val="EE0000"/>
          <w:sz w:val="20"/>
          <w:szCs w:val="20"/>
          <w:lang w:eastAsia="fr-FR"/>
        </w:rPr>
        <w:t>i</w:t>
      </w:r>
      <w:r w:rsidR="00E41DF6" w:rsidRPr="00E41DF6">
        <w:rPr>
          <w:rFonts w:eastAsia="Times New Roman" w:cs="Calibri"/>
          <w:color w:val="EE0000"/>
          <w:sz w:val="20"/>
          <w:szCs w:val="20"/>
          <w:lang w:eastAsia="fr-FR"/>
        </w:rPr>
        <w:t>mage 3</w:t>
      </w:r>
    </w:p>
    <w:p w14:paraId="42D225A7" w14:textId="3C4DC9FB" w:rsidR="00E84760" w:rsidRDefault="00E84760" w:rsidP="00E84760">
      <w:pPr>
        <w:rPr>
          <w:sz w:val="24"/>
          <w:szCs w:val="24"/>
        </w:rPr>
      </w:pPr>
      <w:r w:rsidRPr="005573C4">
        <w:rPr>
          <w:sz w:val="24"/>
          <w:szCs w:val="24"/>
          <w:u w:val="single"/>
        </w:rPr>
        <w:t>La Liberté</w:t>
      </w:r>
      <w:r>
        <w:rPr>
          <w:sz w:val="24"/>
          <w:szCs w:val="24"/>
        </w:rPr>
        <w:t xml:space="preserve"> de votre engagement </w:t>
      </w:r>
      <w:r w:rsidRPr="00A24B11">
        <w:rPr>
          <w:sz w:val="24"/>
          <w:szCs w:val="24"/>
        </w:rPr>
        <w:t>(le prêtre va vous dire :</w:t>
      </w:r>
      <w:r>
        <w:rPr>
          <w:color w:val="7030A0"/>
          <w:sz w:val="24"/>
          <w:szCs w:val="24"/>
        </w:rPr>
        <w:t xml:space="preserve"> </w:t>
      </w:r>
      <w:r w:rsidRPr="00FD381D">
        <w:rPr>
          <w:color w:val="0000FF"/>
          <w:sz w:val="24"/>
          <w:szCs w:val="24"/>
        </w:rPr>
        <w:t>Roméo et Juliette, vous allez vous engager l’un envers l’autre ; est-ce librement et sans contrainte ?)</w:t>
      </w:r>
      <w:r>
        <w:rPr>
          <w:sz w:val="24"/>
          <w:szCs w:val="24"/>
        </w:rPr>
        <w:t xml:space="preserve"> </w:t>
      </w:r>
      <w:bookmarkStart w:id="0" w:name="_Hlk201075918"/>
      <w:r w:rsidR="00E41DF6" w:rsidRPr="00E41DF6">
        <w:rPr>
          <w:color w:val="EE0000"/>
          <w:sz w:val="20"/>
          <w:szCs w:val="20"/>
        </w:rPr>
        <w:t>image 4</w:t>
      </w:r>
      <w:bookmarkEnd w:id="0"/>
    </w:p>
    <w:p w14:paraId="12FB490B" w14:textId="2FFB320E" w:rsidR="00E84760" w:rsidRDefault="00E84760" w:rsidP="00E84760">
      <w:pPr>
        <w:rPr>
          <w:sz w:val="24"/>
          <w:szCs w:val="24"/>
        </w:rPr>
      </w:pPr>
      <w:r w:rsidRPr="005573C4">
        <w:rPr>
          <w:sz w:val="24"/>
          <w:szCs w:val="24"/>
          <w:u w:val="single"/>
        </w:rPr>
        <w:t>la fidélité</w:t>
      </w:r>
      <w:r>
        <w:rPr>
          <w:sz w:val="24"/>
          <w:szCs w:val="24"/>
        </w:rPr>
        <w:t xml:space="preserve"> l’un à l’autre et </w:t>
      </w:r>
      <w:r w:rsidRPr="005573C4">
        <w:rPr>
          <w:sz w:val="24"/>
          <w:szCs w:val="24"/>
          <w:u w:val="single"/>
        </w:rPr>
        <w:t>l’indissolubilité</w:t>
      </w:r>
      <w:r w:rsidRPr="00D32AC4">
        <w:rPr>
          <w:sz w:val="24"/>
          <w:szCs w:val="24"/>
        </w:rPr>
        <w:t xml:space="preserve"> </w:t>
      </w:r>
      <w:r>
        <w:rPr>
          <w:sz w:val="24"/>
          <w:szCs w:val="24"/>
        </w:rPr>
        <w:t xml:space="preserve">, ça veut dire pour toujours </w:t>
      </w:r>
      <w:r w:rsidRPr="00FD381D">
        <w:rPr>
          <w:color w:val="0000FF"/>
          <w:sz w:val="24"/>
          <w:szCs w:val="24"/>
        </w:rPr>
        <w:t>(vous allez vous promettre fidélité, est-ce pour toute votre vie ?)</w:t>
      </w:r>
      <w:r w:rsidRPr="00A24B11">
        <w:rPr>
          <w:color w:val="365F91"/>
          <w:sz w:val="24"/>
          <w:szCs w:val="24"/>
        </w:rPr>
        <w:t> </w:t>
      </w:r>
      <w:r w:rsidR="00E41DF6" w:rsidRPr="00E41DF6">
        <w:rPr>
          <w:color w:val="EE0000"/>
          <w:sz w:val="20"/>
          <w:szCs w:val="20"/>
        </w:rPr>
        <w:t xml:space="preserve">image </w:t>
      </w:r>
      <w:r w:rsidR="00E41DF6">
        <w:rPr>
          <w:color w:val="EE0000"/>
          <w:sz w:val="20"/>
          <w:szCs w:val="20"/>
        </w:rPr>
        <w:t>5</w:t>
      </w:r>
    </w:p>
    <w:p w14:paraId="4D2DE883" w14:textId="4F8FBD88" w:rsidR="00E84760" w:rsidRDefault="00E84760" w:rsidP="00E84760">
      <w:pPr>
        <w:rPr>
          <w:color w:val="7030A0"/>
          <w:sz w:val="24"/>
          <w:szCs w:val="24"/>
        </w:rPr>
      </w:pPr>
      <w:r>
        <w:rPr>
          <w:sz w:val="24"/>
          <w:szCs w:val="24"/>
        </w:rPr>
        <w:t xml:space="preserve"> </w:t>
      </w:r>
      <w:r w:rsidRPr="005573C4">
        <w:rPr>
          <w:sz w:val="24"/>
          <w:szCs w:val="24"/>
          <w:u w:val="single"/>
        </w:rPr>
        <w:t>la fécondité</w:t>
      </w:r>
      <w:r>
        <w:rPr>
          <w:sz w:val="24"/>
          <w:szCs w:val="24"/>
        </w:rPr>
        <w:t xml:space="preserve"> , </w:t>
      </w:r>
      <w:r w:rsidR="00E41DF6" w:rsidRPr="00E41DF6">
        <w:rPr>
          <w:color w:val="EE0000"/>
          <w:sz w:val="20"/>
          <w:szCs w:val="20"/>
        </w:rPr>
        <w:t xml:space="preserve">image </w:t>
      </w:r>
      <w:r w:rsidR="00E41DF6">
        <w:rPr>
          <w:color w:val="EE0000"/>
          <w:sz w:val="20"/>
          <w:szCs w:val="20"/>
        </w:rPr>
        <w:t xml:space="preserve">6 </w:t>
      </w:r>
      <w:r>
        <w:rPr>
          <w:sz w:val="24"/>
          <w:szCs w:val="24"/>
        </w:rPr>
        <w:t>ce qui veut dire plusieurs choses : accepter d’accueillir des enfants et d’être responsables de ces enfants, être responsables l’un de l’autre</w:t>
      </w:r>
      <w:r w:rsidRPr="009D0F53">
        <w:rPr>
          <w:sz w:val="24"/>
          <w:szCs w:val="24"/>
        </w:rPr>
        <w:t xml:space="preserve"> </w:t>
      </w:r>
      <w:r>
        <w:rPr>
          <w:sz w:val="24"/>
          <w:szCs w:val="24"/>
        </w:rPr>
        <w:t xml:space="preserve"> </w:t>
      </w:r>
      <w:r w:rsidRPr="00FD381D">
        <w:rPr>
          <w:color w:val="0000FF"/>
          <w:sz w:val="24"/>
          <w:szCs w:val="24"/>
        </w:rPr>
        <w:t>(acceptez-vous la responsabilité d’époux et de parents</w:t>
      </w:r>
      <w:r w:rsidRPr="00A24B11">
        <w:rPr>
          <w:color w:val="365F91"/>
          <w:sz w:val="24"/>
          <w:szCs w:val="24"/>
        </w:rPr>
        <w:t>,</w:t>
      </w:r>
      <w:r w:rsidRPr="00555F34">
        <w:rPr>
          <w:color w:val="7030A0"/>
          <w:sz w:val="24"/>
          <w:szCs w:val="24"/>
        </w:rPr>
        <w:t xml:space="preserve"> </w:t>
      </w:r>
      <w:r w:rsidRPr="0034153F">
        <w:rPr>
          <w:sz w:val="24"/>
          <w:szCs w:val="24"/>
        </w:rPr>
        <w:t>ou bien</w:t>
      </w:r>
      <w:r w:rsidRPr="00555F34">
        <w:rPr>
          <w:color w:val="7030A0"/>
          <w:sz w:val="24"/>
          <w:szCs w:val="24"/>
        </w:rPr>
        <w:t xml:space="preserve"> </w:t>
      </w:r>
      <w:r w:rsidRPr="00FD381D">
        <w:rPr>
          <w:color w:val="0000FF"/>
          <w:sz w:val="24"/>
          <w:szCs w:val="24"/>
        </w:rPr>
        <w:t>êtes-vous prêts à accueillir les enfants que Dieu vous donnera et à les éduquer…);</w:t>
      </w:r>
      <w:r>
        <w:rPr>
          <w:sz w:val="24"/>
          <w:szCs w:val="24"/>
        </w:rPr>
        <w:t xml:space="preserve"> Cette fécondité est élargie à l’ouverture du foyer vers l’extérieur </w:t>
      </w:r>
      <w:r w:rsidRPr="00FD381D">
        <w:rPr>
          <w:color w:val="0000FF"/>
          <w:sz w:val="24"/>
          <w:szCs w:val="24"/>
        </w:rPr>
        <w:t>(êtes-vous prêts à assumer ensemble votre mission de chrétiens dans l’église et dans le monde)</w:t>
      </w:r>
      <w:r>
        <w:rPr>
          <w:color w:val="7030A0"/>
          <w:sz w:val="24"/>
          <w:szCs w:val="24"/>
        </w:rPr>
        <w:t> </w:t>
      </w:r>
    </w:p>
    <w:p w14:paraId="753DC84C" w14:textId="77777777" w:rsidR="00E84760" w:rsidRPr="003F079E" w:rsidRDefault="00E84760" w:rsidP="00E84760">
      <w:pPr>
        <w:rPr>
          <w:sz w:val="24"/>
          <w:szCs w:val="24"/>
        </w:rPr>
      </w:pPr>
      <w:r>
        <w:rPr>
          <w:sz w:val="24"/>
          <w:szCs w:val="24"/>
        </w:rPr>
        <w:t xml:space="preserve">La particularité c’est qu’on ne peut pas rompre cet engagement, on ne peut pas recommencer un mariage à l’Eglise. Parce qu’on donne sa vie l’un à l’autre totalement, inconditionnellement, comme le Christ a donné sa vie pour les hommes. On en devient témoin, image. On passe donc du célibat au couple, de l’indépendance à l’interdépendance </w:t>
      </w:r>
      <w:r>
        <w:rPr>
          <w:sz w:val="24"/>
          <w:szCs w:val="24"/>
        </w:rPr>
        <w:lastRenderedPageBreak/>
        <w:t xml:space="preserve">mais aussi du conditionnel à </w:t>
      </w:r>
      <w:r w:rsidRPr="003F079E">
        <w:rPr>
          <w:sz w:val="24"/>
          <w:szCs w:val="24"/>
        </w:rPr>
        <w:t>l’inconditionnel : quoiqu’il se passe, tes défauts, tes faiblesses, tes erreurs, je suis avec toi, à tes côtés. On va donner sa vie pour l’autre.</w:t>
      </w:r>
    </w:p>
    <w:p w14:paraId="5E39FC3A" w14:textId="4017DF81" w:rsidR="00E84760" w:rsidRDefault="00FD5FEC" w:rsidP="00E84760">
      <w:pPr>
        <w:rPr>
          <w:sz w:val="24"/>
          <w:szCs w:val="24"/>
        </w:rPr>
      </w:pPr>
      <w:r w:rsidRPr="00FD5FEC">
        <w:rPr>
          <w:color w:val="EE0000"/>
          <w:sz w:val="20"/>
          <w:szCs w:val="20"/>
        </w:rPr>
        <w:t>Image 7</w:t>
      </w:r>
      <w:r>
        <w:rPr>
          <w:sz w:val="24"/>
          <w:szCs w:val="24"/>
        </w:rPr>
        <w:t xml:space="preserve"> </w:t>
      </w:r>
      <w:r w:rsidR="00E84760">
        <w:rPr>
          <w:sz w:val="24"/>
          <w:szCs w:val="24"/>
        </w:rPr>
        <w:t>Il ne faut pas voir ces 4 oui comme une contrainte : la fidélité, pour toujours, c’est un don total qui donne confiance et sécurité, ça rend heureux de se réveiller tous les matins en ayant confiance en son conjoint ! C’est la condition d’un couple durable.</w:t>
      </w:r>
    </w:p>
    <w:p w14:paraId="718E1735" w14:textId="77777777" w:rsidR="00E84760" w:rsidRPr="00FB35C7" w:rsidRDefault="00E84760" w:rsidP="00E84760">
      <w:pPr>
        <w:shd w:val="clear" w:color="auto" w:fill="FFFFFF"/>
        <w:spacing w:line="224" w:lineRule="atLeast"/>
        <w:rPr>
          <w:rFonts w:eastAsia="Times New Roman" w:cs="Calibri"/>
          <w:color w:val="222222"/>
          <w:sz w:val="24"/>
          <w:szCs w:val="24"/>
          <w:lang w:eastAsia="fr-FR"/>
        </w:rPr>
      </w:pPr>
      <w:r w:rsidRPr="00FB35C7">
        <w:rPr>
          <w:rFonts w:eastAsia="Times New Roman" w:cs="Calibri"/>
          <w:color w:val="222222"/>
          <w:sz w:val="24"/>
          <w:szCs w:val="24"/>
          <w:lang w:eastAsia="fr-FR"/>
        </w:rPr>
        <w:t>C’est aussi ne plus se poser ensuite la question : est-ce que c’est lui, est-ce que c’est elle, est-ce que c’est le bon ? Le bon, c’est celui que j’ai choisi, l’amour est un choix</w:t>
      </w:r>
      <w:r w:rsidRPr="00FB35C7">
        <w:rPr>
          <w:rFonts w:eastAsia="Times New Roman" w:cs="Calibri"/>
          <w:sz w:val="24"/>
          <w:szCs w:val="24"/>
          <w:lang w:eastAsia="fr-FR"/>
        </w:rPr>
        <w:t>. Il n’est pas un sentiment, mais une volonté d’aimer.</w:t>
      </w:r>
    </w:p>
    <w:p w14:paraId="731D39CC" w14:textId="52BBFD28" w:rsidR="00E84760" w:rsidRDefault="00FD5FEC" w:rsidP="00E84760">
      <w:pPr>
        <w:rPr>
          <w:rFonts w:cs="Calibri"/>
          <w:color w:val="222222"/>
          <w:sz w:val="24"/>
          <w:szCs w:val="24"/>
          <w:shd w:val="clear" w:color="auto" w:fill="FFFFFF"/>
        </w:rPr>
      </w:pPr>
      <w:r w:rsidRPr="00FD5FEC">
        <w:rPr>
          <w:rFonts w:eastAsia="Times New Roman" w:cs="Calibri"/>
          <w:color w:val="EE0000"/>
          <w:sz w:val="20"/>
          <w:szCs w:val="20"/>
          <w:lang w:eastAsia="fr-FR"/>
        </w:rPr>
        <w:t>Image 8</w:t>
      </w:r>
      <w:r>
        <w:rPr>
          <w:rFonts w:eastAsia="Times New Roman" w:cs="Calibri"/>
          <w:color w:val="222222"/>
          <w:sz w:val="24"/>
          <w:szCs w:val="24"/>
          <w:lang w:eastAsia="fr-FR"/>
        </w:rPr>
        <w:t xml:space="preserve"> </w:t>
      </w:r>
      <w:r w:rsidR="00E84760" w:rsidRPr="00FB35C7">
        <w:rPr>
          <w:rFonts w:eastAsia="Times New Roman" w:cs="Calibri"/>
          <w:color w:val="222222"/>
          <w:sz w:val="24"/>
          <w:szCs w:val="24"/>
          <w:lang w:eastAsia="fr-FR"/>
        </w:rPr>
        <w:t>Le jour de votre mariage le prêtre ne vous demandera pas si vous êtes amoureux, ce que vous ressentez, mais</w:t>
      </w:r>
      <w:r w:rsidR="00E84760" w:rsidRPr="00FB35C7">
        <w:rPr>
          <w:rFonts w:cs="Calibri"/>
          <w:color w:val="222222"/>
          <w:sz w:val="24"/>
          <w:szCs w:val="24"/>
          <w:shd w:val="clear" w:color="auto" w:fill="FFFFFF"/>
        </w:rPr>
        <w:t xml:space="preserve"> « voulez-vous ? »</w:t>
      </w:r>
    </w:p>
    <w:p w14:paraId="28905CC9" w14:textId="7FBB2AD0" w:rsidR="00E84760" w:rsidRDefault="00E84760" w:rsidP="00E84760">
      <w:pPr>
        <w:rPr>
          <w:rFonts w:ascii="Calibri" w:eastAsia="Times New Roman" w:hAnsi="Calibri" w:cs="Calibri"/>
          <w:color w:val="222222"/>
          <w:sz w:val="24"/>
          <w:szCs w:val="24"/>
          <w:lang w:eastAsia="fr-FR"/>
        </w:rPr>
      </w:pPr>
      <w:r w:rsidRPr="00FB35C7">
        <w:rPr>
          <w:rFonts w:ascii="Calibri" w:eastAsia="Times New Roman" w:hAnsi="Calibri" w:cs="Calibri"/>
          <w:color w:val="222222"/>
          <w:sz w:val="24"/>
          <w:szCs w:val="24"/>
          <w:lang w:eastAsia="fr-FR"/>
        </w:rPr>
        <w:t>L’amour c’est par rapport à l’autre, pas par rapport à soi : « j’aime cette personne » cela veut dire « c’est elle que j’ai envie de rendre heureuse, de chérir ». L’amour c’est une question de don, de capacité à donner</w:t>
      </w:r>
      <w:r w:rsidR="002E20F5">
        <w:rPr>
          <w:rFonts w:ascii="Calibri" w:eastAsia="Times New Roman" w:hAnsi="Calibri" w:cs="Calibri"/>
          <w:color w:val="222222"/>
          <w:sz w:val="24"/>
          <w:szCs w:val="24"/>
          <w:lang w:eastAsia="fr-FR"/>
        </w:rPr>
        <w:t>, à prendre soin de l’autre</w:t>
      </w:r>
      <w:r w:rsidRPr="00FB35C7">
        <w:rPr>
          <w:rFonts w:ascii="Calibri" w:eastAsia="Times New Roman" w:hAnsi="Calibri" w:cs="Calibri"/>
          <w:color w:val="222222"/>
          <w:sz w:val="24"/>
          <w:szCs w:val="24"/>
          <w:lang w:eastAsia="fr-FR"/>
        </w:rPr>
        <w:t>. Le jour de votre mariage Dieu va vous dire : je te confie Juliette, pour que tu en prennes soin toute ta vie, pour que tu la rendes heureuse et que tu l’aides à s’épanouir.</w:t>
      </w:r>
    </w:p>
    <w:p w14:paraId="4544544D" w14:textId="03326F77" w:rsidR="00E84760" w:rsidRDefault="00FD5FEC" w:rsidP="00E84760">
      <w:pPr>
        <w:rPr>
          <w:sz w:val="24"/>
          <w:szCs w:val="24"/>
        </w:rPr>
      </w:pPr>
      <w:r w:rsidRPr="00FD5FEC">
        <w:rPr>
          <w:color w:val="EE0000"/>
          <w:sz w:val="20"/>
          <w:szCs w:val="20"/>
        </w:rPr>
        <w:t>Image 9</w:t>
      </w:r>
      <w:r>
        <w:rPr>
          <w:sz w:val="24"/>
          <w:szCs w:val="24"/>
        </w:rPr>
        <w:t xml:space="preserve"> </w:t>
      </w:r>
      <w:r w:rsidR="00E84760">
        <w:rPr>
          <w:sz w:val="24"/>
          <w:szCs w:val="24"/>
        </w:rPr>
        <w:t xml:space="preserve">Vous allez avoir à rédiger ce qu’on appelle </w:t>
      </w:r>
      <w:r w:rsidR="00E84760" w:rsidRPr="00FC2163">
        <w:rPr>
          <w:sz w:val="24"/>
          <w:szCs w:val="24"/>
        </w:rPr>
        <w:t>la déclaration d’intention</w:t>
      </w:r>
      <w:r w:rsidR="00E84760">
        <w:rPr>
          <w:sz w:val="24"/>
          <w:szCs w:val="24"/>
        </w:rPr>
        <w:t xml:space="preserve">, qui sera mise dans votre dossier de mariage : une sorte de lettre où vous donnerez les raisons pour lesquelles vous souhaitez vous marier, à partir de votre histoire, où ces 4 points, appelés piliers, devront apparaître. </w:t>
      </w:r>
    </w:p>
    <w:p w14:paraId="6962DA2C" w14:textId="3E15DA51" w:rsidR="00E84760" w:rsidRPr="001529A4" w:rsidRDefault="00E84760" w:rsidP="00E84760">
      <w:pPr>
        <w:rPr>
          <w:rFonts w:ascii="Calibri" w:hAnsi="Calibri" w:cs="Calibri"/>
          <w:color w:val="222222"/>
          <w:sz w:val="24"/>
          <w:szCs w:val="24"/>
          <w:shd w:val="clear" w:color="auto" w:fill="FFFFFF"/>
        </w:rPr>
      </w:pPr>
      <w:r w:rsidRPr="00136ED0">
        <w:rPr>
          <w:rFonts w:ascii="Calibri" w:hAnsi="Calibri" w:cs="Calibri"/>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 xml:space="preserve">Pour l’instant vous avez donné votre cœur, </w:t>
      </w:r>
      <w:r w:rsidRPr="00D56348">
        <w:rPr>
          <w:rFonts w:ascii="Calibri" w:hAnsi="Calibri" w:cs="Calibri"/>
          <w:sz w:val="24"/>
          <w:szCs w:val="24"/>
          <w:shd w:val="clear" w:color="auto" w:fill="FFFFFF"/>
        </w:rPr>
        <w:t xml:space="preserve">votre corps si vous vivez ensemble, </w:t>
      </w:r>
      <w:r w:rsidRPr="001529A4">
        <w:rPr>
          <w:rFonts w:ascii="Calibri" w:hAnsi="Calibri" w:cs="Calibri"/>
          <w:color w:val="222222"/>
          <w:sz w:val="24"/>
          <w:szCs w:val="24"/>
          <w:shd w:val="clear" w:color="auto" w:fill="FFFFFF"/>
        </w:rPr>
        <w:t>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w:t>
      </w:r>
      <w:r>
        <w:rPr>
          <w:rFonts w:ascii="Calibri" w:hAnsi="Calibri" w:cs="Calibri"/>
          <w:color w:val="222222"/>
          <w:sz w:val="24"/>
          <w:szCs w:val="24"/>
          <w:shd w:val="clear" w:color="auto" w:fill="FFFFFF"/>
        </w:rPr>
        <w:t xml:space="preserve"> ce sacrement de mariage.</w:t>
      </w:r>
    </w:p>
    <w:p w14:paraId="1058BFC6" w14:textId="77777777" w:rsidR="00E84760" w:rsidRDefault="00E84760" w:rsidP="00E84760">
      <w:pPr>
        <w:rPr>
          <w:sz w:val="24"/>
          <w:szCs w:val="24"/>
        </w:rPr>
      </w:pPr>
    </w:p>
    <w:p w14:paraId="37C1D716" w14:textId="6E30BCC9" w:rsidR="00E84760" w:rsidRPr="00784B0C" w:rsidRDefault="00E84760" w:rsidP="00E84760">
      <w:pPr>
        <w:rPr>
          <w:sz w:val="24"/>
          <w:szCs w:val="24"/>
        </w:rPr>
      </w:pPr>
      <w:r>
        <w:rPr>
          <w:sz w:val="24"/>
          <w:szCs w:val="24"/>
          <w:u w:val="single"/>
        </w:rPr>
        <w:t>* D</w:t>
      </w:r>
      <w:r w:rsidRPr="00962AF6">
        <w:rPr>
          <w:sz w:val="24"/>
          <w:szCs w:val="24"/>
          <w:u w:val="single"/>
        </w:rPr>
        <w:t>evant Dieu, et en réalité avec</w:t>
      </w:r>
      <w:r w:rsidRPr="00784B0C">
        <w:rPr>
          <w:sz w:val="24"/>
          <w:szCs w:val="24"/>
          <w:u w:val="single"/>
        </w:rPr>
        <w:t xml:space="preserve"> Dieu</w:t>
      </w:r>
      <w:r w:rsidRPr="0091378F">
        <w:rPr>
          <w:color w:val="595959"/>
          <w:sz w:val="24"/>
          <w:szCs w:val="24"/>
        </w:rPr>
        <w:t> </w:t>
      </w:r>
      <w:r w:rsidRPr="00784B0C">
        <w:rPr>
          <w:sz w:val="24"/>
          <w:szCs w:val="24"/>
        </w:rPr>
        <w:t xml:space="preserve">: </w:t>
      </w:r>
      <w:r w:rsidR="0077141F" w:rsidRPr="0077141F">
        <w:rPr>
          <w:color w:val="EE0000"/>
          <w:sz w:val="20"/>
          <w:szCs w:val="20"/>
        </w:rPr>
        <w:t>image 10</w:t>
      </w:r>
      <w:r w:rsidR="0077141F" w:rsidRPr="0077141F">
        <w:rPr>
          <w:color w:val="EE0000"/>
          <w:sz w:val="24"/>
          <w:szCs w:val="24"/>
        </w:rPr>
        <w:t xml:space="preserve"> </w:t>
      </w:r>
      <w:r w:rsidRPr="000B1A63">
        <w:rPr>
          <w:rFonts w:ascii="Calibri" w:hAnsi="Calibri" w:cs="Calibri"/>
          <w:color w:val="222222"/>
          <w:sz w:val="24"/>
          <w:szCs w:val="24"/>
          <w:shd w:val="clear" w:color="auto" w:fill="FFFFFF"/>
        </w:rPr>
        <w:t>c’est aussi un engagement avec Dieu</w:t>
      </w:r>
      <w:r>
        <w:rPr>
          <w:rFonts w:ascii="Calibri" w:hAnsi="Calibri" w:cs="Calibri"/>
          <w:color w:val="222222"/>
          <w:sz w:val="24"/>
          <w:szCs w:val="24"/>
          <w:shd w:val="clear" w:color="auto" w:fill="FFFFFF"/>
        </w:rPr>
        <w:t> ;</w:t>
      </w:r>
      <w:r w:rsidRPr="001529A4">
        <w:rPr>
          <w:rFonts w:ascii="Calibri" w:hAnsi="Calibri" w:cs="Calibri"/>
          <w:color w:val="222222"/>
          <w:sz w:val="24"/>
          <w:szCs w:val="24"/>
          <w:shd w:val="clear" w:color="auto" w:fill="FFFFFF"/>
        </w:rPr>
        <w:t xml:space="preserve"> C'est vous qui le sollicitez et Il a des projets pour vous</w:t>
      </w:r>
      <w:r>
        <w:rPr>
          <w:rFonts w:ascii="Calibri" w:hAnsi="Calibri" w:cs="Calibri"/>
          <w:color w:val="222222"/>
          <w:sz w:val="24"/>
          <w:szCs w:val="24"/>
          <w:shd w:val="clear" w:color="auto" w:fill="FFFFFF"/>
        </w:rPr>
        <w:t xml:space="preserve"> si vous voulez bien</w:t>
      </w:r>
      <w:r w:rsidRPr="001529A4">
        <w:rPr>
          <w:rFonts w:ascii="Calibri" w:hAnsi="Calibri" w:cs="Calibri"/>
          <w:color w:val="222222"/>
          <w:sz w:val="24"/>
          <w:szCs w:val="24"/>
          <w:shd w:val="clear" w:color="auto" w:fill="FFFFFF"/>
        </w:rPr>
        <w:t xml:space="preserve"> ...</w:t>
      </w:r>
      <w:r>
        <w:rPr>
          <w:sz w:val="24"/>
          <w:szCs w:val="24"/>
        </w:rPr>
        <w:t>Vous demandez à célébrer votre mariage devant Dieu,</w:t>
      </w:r>
      <w:r w:rsidRPr="004567AC">
        <w:rPr>
          <w:sz w:val="24"/>
          <w:szCs w:val="24"/>
        </w:rPr>
        <w:t xml:space="preserve"> </w:t>
      </w:r>
      <w:r>
        <w:rPr>
          <w:sz w:val="24"/>
          <w:szCs w:val="24"/>
        </w:rPr>
        <w:t xml:space="preserve">dans son église. Vous êtes chez Lui, dans sa maison. </w:t>
      </w:r>
      <w:r w:rsidRPr="00784B0C">
        <w:rPr>
          <w:sz w:val="24"/>
          <w:szCs w:val="24"/>
        </w:rPr>
        <w:t xml:space="preserve">Toute la liturgie le dit : </w:t>
      </w:r>
      <w:r>
        <w:rPr>
          <w:sz w:val="24"/>
          <w:szCs w:val="24"/>
        </w:rPr>
        <w:t>le prêtre va dire avant l’échange des consentements : « </w:t>
      </w:r>
      <w:r w:rsidRPr="00453332">
        <w:rPr>
          <w:color w:val="0000FF"/>
          <w:sz w:val="24"/>
          <w:szCs w:val="24"/>
        </w:rPr>
        <w:t>vous avez écouté la parole de Dieu…en présence de Dieu qui est source de votre amour et qui sera t</w:t>
      </w:r>
      <w:r>
        <w:rPr>
          <w:color w:val="0000FF"/>
          <w:sz w:val="24"/>
          <w:szCs w:val="24"/>
        </w:rPr>
        <w:t>ou</w:t>
      </w:r>
      <w:r w:rsidRPr="00453332">
        <w:rPr>
          <w:color w:val="0000FF"/>
          <w:sz w:val="24"/>
          <w:szCs w:val="24"/>
        </w:rPr>
        <w:t>j</w:t>
      </w:r>
      <w:r>
        <w:rPr>
          <w:color w:val="0000FF"/>
          <w:sz w:val="24"/>
          <w:szCs w:val="24"/>
        </w:rPr>
        <w:t>our</w:t>
      </w:r>
      <w:r w:rsidRPr="00453332">
        <w:rPr>
          <w:color w:val="0000FF"/>
          <w:sz w:val="24"/>
          <w:szCs w:val="24"/>
        </w:rPr>
        <w:t>s avec vous, devant tous ceux qui sont ici, échangez vos consentements</w:t>
      </w:r>
      <w:r>
        <w:rPr>
          <w:color w:val="0000FF"/>
          <w:sz w:val="24"/>
          <w:szCs w:val="24"/>
        </w:rPr>
        <w:t> »</w:t>
      </w:r>
      <w:r>
        <w:rPr>
          <w:sz w:val="24"/>
          <w:szCs w:val="24"/>
        </w:rPr>
        <w:t xml:space="preserve"> en voici le sens: </w:t>
      </w:r>
    </w:p>
    <w:p w14:paraId="22653DC3" w14:textId="77777777" w:rsidR="00E84760" w:rsidRPr="00586AC4" w:rsidRDefault="00E84760" w:rsidP="00E84760">
      <w:pPr>
        <w:rPr>
          <w:sz w:val="24"/>
          <w:szCs w:val="24"/>
          <w:u w:val="single"/>
        </w:rPr>
      </w:pPr>
      <w:r w:rsidRPr="00586AC4">
        <w:rPr>
          <w:sz w:val="24"/>
          <w:szCs w:val="24"/>
        </w:rPr>
        <w:t xml:space="preserve">1) </w:t>
      </w:r>
      <w:r w:rsidRPr="00586AC4">
        <w:rPr>
          <w:sz w:val="24"/>
          <w:szCs w:val="24"/>
          <w:u w:val="single"/>
        </w:rPr>
        <w:t>Vous demandez à Dieu d’être témoin de votre engagement, vous faites une promesse devant</w:t>
      </w:r>
      <w:r>
        <w:rPr>
          <w:sz w:val="24"/>
          <w:szCs w:val="24"/>
          <w:u w:val="single"/>
        </w:rPr>
        <w:t xml:space="preserve"> Lui.</w:t>
      </w:r>
      <w:r w:rsidRPr="00586AC4">
        <w:rPr>
          <w:sz w:val="24"/>
          <w:szCs w:val="24"/>
          <w:u w:val="single"/>
        </w:rPr>
        <w:t xml:space="preserve"> </w:t>
      </w:r>
    </w:p>
    <w:p w14:paraId="20FF225B" w14:textId="20771670" w:rsidR="00E84760" w:rsidRDefault="00E84760" w:rsidP="00E84760">
      <w:pPr>
        <w:rPr>
          <w:sz w:val="24"/>
          <w:szCs w:val="24"/>
        </w:rPr>
      </w:pPr>
      <w:r>
        <w:rPr>
          <w:sz w:val="24"/>
          <w:szCs w:val="24"/>
          <w:u w:val="single"/>
        </w:rPr>
        <w:t>2) Dieu v</w:t>
      </w:r>
      <w:r w:rsidRPr="00E32CB4">
        <w:rPr>
          <w:sz w:val="24"/>
          <w:szCs w:val="24"/>
          <w:u w:val="single"/>
        </w:rPr>
        <w:t>ous donne l’1 à l’autre</w:t>
      </w:r>
      <w:r>
        <w:rPr>
          <w:sz w:val="24"/>
          <w:szCs w:val="24"/>
        </w:rPr>
        <w:t> ;</w:t>
      </w:r>
      <w:r w:rsidR="0077141F">
        <w:rPr>
          <w:sz w:val="24"/>
          <w:szCs w:val="24"/>
        </w:rPr>
        <w:t xml:space="preserve"> </w:t>
      </w:r>
      <w:r w:rsidR="0077141F" w:rsidRPr="0077141F">
        <w:rPr>
          <w:color w:val="EE0000"/>
          <w:sz w:val="20"/>
          <w:szCs w:val="20"/>
        </w:rPr>
        <w:t>image 11</w:t>
      </w:r>
      <w:r w:rsidRPr="0077141F">
        <w:rPr>
          <w:color w:val="EE0000"/>
          <w:sz w:val="24"/>
          <w:szCs w:val="24"/>
        </w:rPr>
        <w:t xml:space="preserve"> </w:t>
      </w:r>
      <w:r>
        <w:rPr>
          <w:sz w:val="24"/>
          <w:szCs w:val="24"/>
        </w:rPr>
        <w:t>Il vous</w:t>
      </w:r>
      <w:r w:rsidRPr="00E32CB4">
        <w:rPr>
          <w:sz w:val="24"/>
          <w:szCs w:val="24"/>
        </w:rPr>
        <w:t xml:space="preserve"> dit « voici ton bonheur, je te le confie</w:t>
      </w:r>
      <w:r>
        <w:rPr>
          <w:sz w:val="24"/>
          <w:szCs w:val="24"/>
        </w:rPr>
        <w:t>, tel qu’il est et tel que J</w:t>
      </w:r>
      <w:r w:rsidRPr="00E32CB4">
        <w:rPr>
          <w:sz w:val="24"/>
          <w:szCs w:val="24"/>
        </w:rPr>
        <w:t xml:space="preserve">e l’aime », on ne le prend pas.  </w:t>
      </w:r>
      <w:r>
        <w:rPr>
          <w:sz w:val="24"/>
          <w:szCs w:val="24"/>
        </w:rPr>
        <w:t>O</w:t>
      </w:r>
      <w:r w:rsidRPr="00E32CB4">
        <w:rPr>
          <w:sz w:val="24"/>
          <w:szCs w:val="24"/>
        </w:rPr>
        <w:t xml:space="preserve">n dit à l’église « je te </w:t>
      </w:r>
      <w:r w:rsidRPr="00E32CB4">
        <w:rPr>
          <w:sz w:val="24"/>
          <w:szCs w:val="24"/>
          <w:u w:val="single"/>
        </w:rPr>
        <w:t>reçois</w:t>
      </w:r>
      <w:r w:rsidRPr="00E32CB4">
        <w:rPr>
          <w:sz w:val="24"/>
          <w:szCs w:val="24"/>
        </w:rPr>
        <w:t xml:space="preserve"> comme époux », et non pas comme à la mairie « voulez-vous </w:t>
      </w:r>
      <w:r w:rsidRPr="00E32CB4">
        <w:rPr>
          <w:sz w:val="24"/>
          <w:szCs w:val="24"/>
          <w:u w:val="single"/>
        </w:rPr>
        <w:t>prendre</w:t>
      </w:r>
      <w:r w:rsidRPr="00E32CB4">
        <w:rPr>
          <w:sz w:val="24"/>
          <w:szCs w:val="24"/>
        </w:rPr>
        <w:t xml:space="preserve"> pour époux». On reçoit l’autre comme un don, </w:t>
      </w:r>
      <w:r>
        <w:rPr>
          <w:sz w:val="24"/>
          <w:szCs w:val="24"/>
        </w:rPr>
        <w:t>on</w:t>
      </w:r>
      <w:r w:rsidRPr="00E32CB4">
        <w:rPr>
          <w:sz w:val="24"/>
          <w:szCs w:val="24"/>
        </w:rPr>
        <w:t xml:space="preserve"> </w:t>
      </w:r>
      <w:r>
        <w:rPr>
          <w:sz w:val="24"/>
          <w:szCs w:val="24"/>
        </w:rPr>
        <w:t>le reçoit</w:t>
      </w:r>
      <w:r w:rsidRPr="00E32CB4">
        <w:rPr>
          <w:sz w:val="24"/>
          <w:szCs w:val="24"/>
        </w:rPr>
        <w:t xml:space="preserve"> de Dieu, donc on le respecte, le mariage n’est pas un droit sur </w:t>
      </w:r>
      <w:r w:rsidRPr="00E32CB4">
        <w:rPr>
          <w:sz w:val="24"/>
          <w:szCs w:val="24"/>
        </w:rPr>
        <w:lastRenderedPageBreak/>
        <w:t>l’autre; Dieu nous fait un cadeau, pour marcher ensemble dans notre vie</w:t>
      </w:r>
      <w:r>
        <w:rPr>
          <w:sz w:val="24"/>
          <w:szCs w:val="24"/>
        </w:rPr>
        <w:t>.</w:t>
      </w:r>
      <w:r w:rsidRPr="00E32CB4">
        <w:rPr>
          <w:sz w:val="24"/>
          <w:szCs w:val="24"/>
        </w:rPr>
        <w:t> </w:t>
      </w:r>
      <w:r w:rsidR="004D18CB">
        <w:rPr>
          <w:sz w:val="24"/>
          <w:szCs w:val="24"/>
        </w:rPr>
        <w:t>Aimer, c’est prendre soin de l’autre, c’est se donner à lui, comme le Christ se donne à nous.</w:t>
      </w:r>
    </w:p>
    <w:p w14:paraId="01240F73" w14:textId="06A4CB18" w:rsidR="00E84760" w:rsidRDefault="00E84760" w:rsidP="00E84760">
      <w:pPr>
        <w:rPr>
          <w:sz w:val="24"/>
          <w:szCs w:val="24"/>
        </w:rPr>
      </w:pPr>
      <w:r>
        <w:rPr>
          <w:sz w:val="24"/>
          <w:szCs w:val="24"/>
          <w:u w:val="single"/>
        </w:rPr>
        <w:t>3)</w:t>
      </w:r>
      <w:r w:rsidRPr="00B62997">
        <w:rPr>
          <w:sz w:val="24"/>
          <w:szCs w:val="24"/>
          <w:u w:val="single"/>
        </w:rPr>
        <w:t xml:space="preserve"> Dieu ne tient pas seulement la chandelle le jour de notre mariage : Il souhaite participer à la vie du couple, l’aider, Dieu s’engage</w:t>
      </w:r>
      <w:r w:rsidRPr="005A438E">
        <w:rPr>
          <w:sz w:val="24"/>
          <w:szCs w:val="24"/>
          <w:u w:val="single"/>
        </w:rPr>
        <w:t>, et nous offre un sacrement</w:t>
      </w:r>
      <w:r w:rsidRPr="00954714">
        <w:rPr>
          <w:sz w:val="24"/>
          <w:szCs w:val="24"/>
        </w:rPr>
        <w:t xml:space="preserve"> </w:t>
      </w:r>
      <w:r>
        <w:rPr>
          <w:sz w:val="24"/>
          <w:szCs w:val="24"/>
        </w:rPr>
        <w:t>.</w:t>
      </w:r>
      <w:r w:rsidR="0077141F">
        <w:rPr>
          <w:sz w:val="24"/>
          <w:szCs w:val="24"/>
        </w:rPr>
        <w:t xml:space="preserve"> </w:t>
      </w:r>
      <w:r w:rsidR="0077141F" w:rsidRPr="0077141F">
        <w:rPr>
          <w:color w:val="EE0000"/>
          <w:sz w:val="20"/>
          <w:szCs w:val="20"/>
        </w:rPr>
        <w:t>image 12</w:t>
      </w:r>
    </w:p>
    <w:p w14:paraId="5F717189" w14:textId="77777777" w:rsidR="00E84760" w:rsidRDefault="00E84760" w:rsidP="00E84760">
      <w:pPr>
        <w:rPr>
          <w:sz w:val="24"/>
          <w:szCs w:val="24"/>
        </w:rPr>
      </w:pPr>
      <w:r>
        <w:rPr>
          <w:sz w:val="24"/>
          <w:szCs w:val="24"/>
        </w:rPr>
        <w:t>Il vous laisse libres de répondre ou non à Sa présence, à Son amour pour vous. Il ne s’impose pas. La Foi c’est une histoire personnelle de rencontre avec Jésus qui est une personne, qui comble ceux qui Le rencontrent dans une vraie relation (pas comme un rite). Certains d’entre vous ont cette vie de Foi, ont fait cette rencontre, d’autres non. </w:t>
      </w:r>
    </w:p>
    <w:p w14:paraId="1E1D8EE8" w14:textId="77777777" w:rsidR="00E84760" w:rsidRDefault="00E84760" w:rsidP="00E84760">
      <w:pPr>
        <w:shd w:val="clear" w:color="auto" w:fill="FFFFFF"/>
        <w:spacing w:after="200" w:line="224" w:lineRule="atLeast"/>
        <w:rPr>
          <w:rFonts w:ascii="Calibri" w:eastAsia="Times New Roman" w:hAnsi="Calibri" w:cs="Calibri"/>
          <w:color w:val="222222"/>
          <w:sz w:val="24"/>
          <w:szCs w:val="24"/>
          <w:lang w:eastAsia="fr-FR"/>
        </w:rPr>
      </w:pPr>
      <w:r>
        <w:rPr>
          <w:sz w:val="24"/>
          <w:szCs w:val="24"/>
        </w:rPr>
        <w:t>Chaque année des adultes font cette rencontre qui bouleverse leur vie et les amène à demander le baptême. Ils seront nombreux cette année dans notre diocèse à être baptisés la nuit de Pâques et à être confirmés à la Pentecôte. Dieu a le temps, ne se lasse jamais de nous tendre la main, à travers les évènements de la vie. A chacun de nous Il demande, tout au long de notre vie : pour toi qui suis-Je ? Que veux–tu que je fasse pour toi ?</w:t>
      </w:r>
      <w:r w:rsidRPr="00AD413B">
        <w:rPr>
          <w:sz w:val="24"/>
          <w:szCs w:val="24"/>
        </w:rPr>
        <w:t xml:space="preserve"> </w:t>
      </w:r>
      <w:r>
        <w:rPr>
          <w:sz w:val="24"/>
          <w:szCs w:val="24"/>
        </w:rPr>
        <w:t>Lors de votre mariage Il vous bénit bien sûr mais Il vous demande aussi: que voulez-vous que je fasse pour vous, pour votre couple, en + de vous prêter ma maison pour ce jour-là ?</w:t>
      </w:r>
      <w:r w:rsidRPr="009327AA">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Réfléchissez à quelle place v</w:t>
      </w:r>
      <w:r>
        <w:rPr>
          <w:rFonts w:ascii="Calibri" w:eastAsia="Times New Roman" w:hAnsi="Calibri" w:cs="Calibri"/>
          <w:color w:val="222222"/>
          <w:sz w:val="24"/>
          <w:szCs w:val="24"/>
          <w:lang w:eastAsia="fr-FR"/>
        </w:rPr>
        <w:t>ou</w:t>
      </w:r>
      <w:r w:rsidRPr="001529A4">
        <w:rPr>
          <w:rFonts w:ascii="Calibri" w:eastAsia="Times New Roman" w:hAnsi="Calibri" w:cs="Calibri"/>
          <w:color w:val="222222"/>
          <w:sz w:val="24"/>
          <w:szCs w:val="24"/>
          <w:lang w:eastAsia="fr-FR"/>
        </w:rPr>
        <w:t>s voulez mettre JC d</w:t>
      </w:r>
      <w:r>
        <w:rPr>
          <w:rFonts w:ascii="Calibri" w:eastAsia="Times New Roman" w:hAnsi="Calibri" w:cs="Calibri"/>
          <w:color w:val="222222"/>
          <w:sz w:val="24"/>
          <w:szCs w:val="24"/>
          <w:lang w:eastAsia="fr-FR"/>
        </w:rPr>
        <w:t>an</w:t>
      </w:r>
      <w:r w:rsidRPr="001529A4">
        <w:rPr>
          <w:rFonts w:ascii="Calibri" w:eastAsia="Times New Roman" w:hAnsi="Calibri" w:cs="Calibri"/>
          <w:color w:val="222222"/>
          <w:sz w:val="24"/>
          <w:szCs w:val="24"/>
          <w:lang w:eastAsia="fr-FR"/>
        </w:rPr>
        <w:t>s votre vie ; êtes-vous prêts à le laisser agir ?</w:t>
      </w:r>
    </w:p>
    <w:p w14:paraId="42594953" w14:textId="33B10529" w:rsidR="000600DD" w:rsidRDefault="000600DD" w:rsidP="00E84760">
      <w:pPr>
        <w:shd w:val="clear" w:color="auto" w:fill="FFFFFF"/>
        <w:spacing w:after="200" w:line="224" w:lineRule="atLeast"/>
        <w:rPr>
          <w:sz w:val="24"/>
          <w:szCs w:val="24"/>
        </w:rPr>
      </w:pPr>
      <w:r>
        <w:rPr>
          <w:rFonts w:ascii="Calibri" w:eastAsia="Times New Roman" w:hAnsi="Calibri" w:cs="Calibri"/>
          <w:color w:val="222222"/>
          <w:sz w:val="24"/>
          <w:szCs w:val="24"/>
          <w:lang w:eastAsia="fr-FR"/>
        </w:rPr>
        <w:t>Il nous donne un sacrement à travers ce mariage, nous verrons + tard ce que cela veut dire.</w:t>
      </w:r>
    </w:p>
    <w:p w14:paraId="6F001C11" w14:textId="77777777" w:rsidR="00E84760" w:rsidRPr="001529A4" w:rsidRDefault="00E84760" w:rsidP="00E84760">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 xml:space="preserve">(c’est tourné vers l’autre), </w:t>
      </w:r>
      <w:r w:rsidRPr="001D4123">
        <w:rPr>
          <w:rFonts w:ascii="Calibri" w:eastAsia="Times New Roman" w:hAnsi="Calibri" w:cs="Calibri"/>
          <w:sz w:val="24"/>
          <w:szCs w:val="24"/>
          <w:u w:val="single"/>
          <w:lang w:eastAsia="fr-FR"/>
        </w:rPr>
        <w:t>sous le regard de Dieu et avec l’aide de Dieu</w:t>
      </w:r>
      <w:r>
        <w:rPr>
          <w:rFonts w:ascii="Calibri" w:eastAsia="Times New Roman" w:hAnsi="Calibri" w:cs="Calibri"/>
          <w:sz w:val="24"/>
          <w:szCs w:val="24"/>
          <w:u w:val="single"/>
          <w:lang w:eastAsia="fr-FR"/>
        </w:rPr>
        <w:t xml:space="preserve">, </w:t>
      </w:r>
      <w:bookmarkStart w:id="1" w:name="_Hlk194770140"/>
      <w:r>
        <w:rPr>
          <w:rFonts w:ascii="Calibri" w:eastAsia="Times New Roman" w:hAnsi="Calibri" w:cs="Calibri"/>
          <w:sz w:val="24"/>
          <w:szCs w:val="24"/>
          <w:u w:val="single"/>
          <w:lang w:eastAsia="fr-FR"/>
        </w:rPr>
        <w:t>et en m’engageant sur 4 piliers, la liberté, l’indissolubilité, la fidélité, la fécondité</w:t>
      </w:r>
      <w:r w:rsidRPr="001D4123">
        <w:rPr>
          <w:rFonts w:ascii="Calibri" w:eastAsia="Times New Roman" w:hAnsi="Calibri" w:cs="Calibri"/>
          <w:sz w:val="24"/>
          <w:szCs w:val="24"/>
          <w:u w:val="single"/>
          <w:lang w:eastAsia="fr-FR"/>
        </w:rPr>
        <w:t>.</w:t>
      </w:r>
    </w:p>
    <w:bookmarkEnd w:id="1"/>
    <w:p w14:paraId="3566848D" w14:textId="77777777" w:rsidR="00A91566" w:rsidRDefault="00A91566"/>
    <w:sectPr w:rsidR="00A91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953ED"/>
    <w:multiLevelType w:val="hybridMultilevel"/>
    <w:tmpl w:val="F72C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011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60"/>
    <w:rsid w:val="000600DD"/>
    <w:rsid w:val="000B0828"/>
    <w:rsid w:val="0017070B"/>
    <w:rsid w:val="001F208A"/>
    <w:rsid w:val="002902C7"/>
    <w:rsid w:val="002E20F5"/>
    <w:rsid w:val="003D3B20"/>
    <w:rsid w:val="004568C2"/>
    <w:rsid w:val="004D18CB"/>
    <w:rsid w:val="00523D57"/>
    <w:rsid w:val="00551FA4"/>
    <w:rsid w:val="0077141F"/>
    <w:rsid w:val="007A6ECC"/>
    <w:rsid w:val="00997540"/>
    <w:rsid w:val="009A62FC"/>
    <w:rsid w:val="00A91566"/>
    <w:rsid w:val="00D56348"/>
    <w:rsid w:val="00E41DF6"/>
    <w:rsid w:val="00E75F33"/>
    <w:rsid w:val="00E84760"/>
    <w:rsid w:val="00F91023"/>
    <w:rsid w:val="00FD5F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7E60"/>
  <w15:chartTrackingRefBased/>
  <w15:docId w15:val="{F9A11CC7-59EF-45DC-8F61-37DAE77D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760"/>
  </w:style>
  <w:style w:type="paragraph" w:styleId="Titre1">
    <w:name w:val="heading 1"/>
    <w:basedOn w:val="Normal"/>
    <w:next w:val="Normal"/>
    <w:link w:val="Titre1Car"/>
    <w:uiPriority w:val="9"/>
    <w:qFormat/>
    <w:rsid w:val="00E84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4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476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476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476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47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47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47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47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76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476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476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476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476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47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47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47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4760"/>
    <w:rPr>
      <w:rFonts w:eastAsiaTheme="majorEastAsia" w:cstheme="majorBidi"/>
      <w:color w:val="272727" w:themeColor="text1" w:themeTint="D8"/>
    </w:rPr>
  </w:style>
  <w:style w:type="paragraph" w:styleId="Titre">
    <w:name w:val="Title"/>
    <w:basedOn w:val="Normal"/>
    <w:next w:val="Normal"/>
    <w:link w:val="TitreCar"/>
    <w:uiPriority w:val="10"/>
    <w:qFormat/>
    <w:rsid w:val="00E8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47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47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47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4760"/>
    <w:pPr>
      <w:spacing w:before="160"/>
      <w:jc w:val="center"/>
    </w:pPr>
    <w:rPr>
      <w:i/>
      <w:iCs/>
      <w:color w:val="404040" w:themeColor="text1" w:themeTint="BF"/>
    </w:rPr>
  </w:style>
  <w:style w:type="character" w:customStyle="1" w:styleId="CitationCar">
    <w:name w:val="Citation Car"/>
    <w:basedOn w:val="Policepardfaut"/>
    <w:link w:val="Citation"/>
    <w:uiPriority w:val="29"/>
    <w:rsid w:val="00E84760"/>
    <w:rPr>
      <w:i/>
      <w:iCs/>
      <w:color w:val="404040" w:themeColor="text1" w:themeTint="BF"/>
    </w:rPr>
  </w:style>
  <w:style w:type="paragraph" w:styleId="Paragraphedeliste">
    <w:name w:val="List Paragraph"/>
    <w:basedOn w:val="Normal"/>
    <w:uiPriority w:val="34"/>
    <w:qFormat/>
    <w:rsid w:val="00E84760"/>
    <w:pPr>
      <w:ind w:left="720"/>
      <w:contextualSpacing/>
    </w:pPr>
  </w:style>
  <w:style w:type="character" w:styleId="Accentuationintense">
    <w:name w:val="Intense Emphasis"/>
    <w:basedOn w:val="Policepardfaut"/>
    <w:uiPriority w:val="21"/>
    <w:qFormat/>
    <w:rsid w:val="00E84760"/>
    <w:rPr>
      <w:i/>
      <w:iCs/>
      <w:color w:val="2F5496" w:themeColor="accent1" w:themeShade="BF"/>
    </w:rPr>
  </w:style>
  <w:style w:type="paragraph" w:styleId="Citationintense">
    <w:name w:val="Intense Quote"/>
    <w:basedOn w:val="Normal"/>
    <w:next w:val="Normal"/>
    <w:link w:val="CitationintenseCar"/>
    <w:uiPriority w:val="30"/>
    <w:qFormat/>
    <w:rsid w:val="00E84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4760"/>
    <w:rPr>
      <w:i/>
      <w:iCs/>
      <w:color w:val="2F5496" w:themeColor="accent1" w:themeShade="BF"/>
    </w:rPr>
  </w:style>
  <w:style w:type="character" w:styleId="Rfrenceintense">
    <w:name w:val="Intense Reference"/>
    <w:basedOn w:val="Policepardfaut"/>
    <w:uiPriority w:val="32"/>
    <w:qFormat/>
    <w:rsid w:val="00E84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6502</Characters>
  <Application>Microsoft Office Word</Application>
  <DocSecurity>0</DocSecurity>
  <Lines>54</Lines>
  <Paragraphs>15</Paragraphs>
  <ScaleCrop>false</ScaleCrop>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6</cp:revision>
  <dcterms:created xsi:type="dcterms:W3CDTF">2026-01-22T16:55:00Z</dcterms:created>
  <dcterms:modified xsi:type="dcterms:W3CDTF">2026-04-02T14:14:00Z</dcterms:modified>
</cp:coreProperties>
</file>